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D1400" w:rsidR="00FB37AA" w:rsidP="0A071D9D" w:rsidRDefault="68D3DB61" w14:paraId="7CC19E53" w14:textId="03DA2E86">
      <w:pPr>
        <w:rPr>
          <w:rFonts w:cstheme="minorHAnsi"/>
          <w:b/>
          <w:bCs/>
        </w:rPr>
      </w:pPr>
      <w:r w:rsidRPr="002D1400">
        <w:rPr>
          <w:rFonts w:cstheme="minorHAnsi"/>
        </w:rPr>
        <w:t xml:space="preserve">North Mississippi Health Services </w:t>
      </w:r>
    </w:p>
    <w:p w:rsidRPr="00DC755A" w:rsidR="0A071D9D" w:rsidP="0A071D9D" w:rsidRDefault="0A071D9D" w14:paraId="251AEC75" w14:textId="31E60596">
      <w:pPr>
        <w:rPr>
          <w:rFonts w:cstheme="minorHAnsi"/>
          <w:b/>
          <w:bCs/>
          <w:sz w:val="16"/>
          <w:szCs w:val="16"/>
        </w:rPr>
      </w:pPr>
    </w:p>
    <w:p w:rsidRPr="000636D3" w:rsidR="000467B2" w:rsidP="19408AC6" w:rsidRDefault="00962F11" w14:paraId="053FB656" w14:textId="442348AD">
      <w:pPr>
        <w:pStyle w:val="Normal"/>
        <w:rPr>
          <w:rFonts w:ascii="Calibri" w:hAnsi="Calibri" w:eastAsia="Calibri" w:cs="Calibri" w:asciiTheme="minorAscii" w:hAnsiTheme="minorAscii" w:eastAsiaTheme="minorAscii" w:cstheme="minorAscii"/>
          <w:b w:val="1"/>
          <w:bCs w:val="1"/>
          <w:noProof w:val="0"/>
          <w:color w:val="4471C4"/>
          <w:sz w:val="40"/>
          <w:szCs w:val="40"/>
          <w:lang w:val="en-US"/>
        </w:rPr>
      </w:pPr>
      <w:r w:rsidRPr="19408AC6" w:rsidR="50CD8F6B">
        <w:rPr>
          <w:rFonts w:cs="Calibri" w:cstheme="minorAscii"/>
          <w:b w:val="1"/>
          <w:bCs w:val="1"/>
          <w:color w:val="4471C4"/>
          <w:sz w:val="40"/>
          <w:szCs w:val="40"/>
        </w:rPr>
        <w:t xml:space="preserve">2026 Medical Ethics </w:t>
      </w:r>
      <w:r w:rsidRPr="19408AC6" w:rsidR="21E8308E">
        <w:rPr>
          <w:rFonts w:cs="Calibri" w:cstheme="minorAscii"/>
          <w:b w:val="1"/>
          <w:bCs w:val="1"/>
          <w:color w:val="4471C4"/>
          <w:sz w:val="40"/>
          <w:szCs w:val="40"/>
        </w:rPr>
        <w:t>–</w:t>
      </w:r>
      <w:r w:rsidRPr="19408AC6" w:rsidR="50CD8F6B">
        <w:rPr>
          <w:rFonts w:cs="Calibri" w:cstheme="minorAscii"/>
          <w:b w:val="1"/>
          <w:bCs w:val="1"/>
          <w:color w:val="4471C4"/>
          <w:sz w:val="40"/>
          <w:szCs w:val="40"/>
        </w:rPr>
        <w:t xml:space="preserve"> </w:t>
      </w:r>
      <w:r w:rsidRPr="19408AC6" w:rsidR="149F1A87">
        <w:rPr>
          <w:rFonts w:cs="Calibri" w:cstheme="minorAscii"/>
          <w:b w:val="1"/>
          <w:bCs w:val="1"/>
          <w:color w:val="4471C4"/>
          <w:sz w:val="40"/>
          <w:szCs w:val="40"/>
        </w:rPr>
        <w:t>The Evolution &amp; Role of AI in Healthcare</w:t>
      </w:r>
    </w:p>
    <w:p w:rsidRPr="00D35347" w:rsidR="00962F11" w:rsidP="0A071D9D" w:rsidRDefault="00962F11" w14:paraId="6E3B9A3F" w14:textId="77777777">
      <w:pPr>
        <w:rPr>
          <w:rFonts w:cstheme="minorHAnsi"/>
          <w:b/>
          <w:bCs/>
          <w:sz w:val="16"/>
          <w:szCs w:val="16"/>
        </w:rPr>
      </w:pPr>
    </w:p>
    <w:p w:rsidR="00D35347" w:rsidP="7F2040EF" w:rsidRDefault="009B66A4" w14:paraId="011BDFDC" w14:textId="629C400A">
      <w:pPr>
        <w:rPr>
          <w:rFonts w:cs="Calibri" w:cstheme="minorAscii"/>
          <w:b w:val="1"/>
          <w:bCs w:val="1"/>
        </w:rPr>
      </w:pPr>
      <w:r w:rsidRPr="19408AC6" w:rsidR="4D165902">
        <w:rPr>
          <w:rFonts w:cs="Calibri" w:cstheme="minorAscii"/>
          <w:b w:val="1"/>
          <w:bCs w:val="1"/>
        </w:rPr>
        <w:t>Thurs</w:t>
      </w:r>
      <w:r w:rsidRPr="19408AC6" w:rsidR="453AD5C2">
        <w:rPr>
          <w:rFonts w:cs="Calibri" w:cstheme="minorAscii"/>
          <w:b w:val="1"/>
          <w:bCs w:val="1"/>
        </w:rPr>
        <w:t>day,</w:t>
      </w:r>
      <w:r w:rsidRPr="19408AC6" w:rsidR="4D165902">
        <w:rPr>
          <w:rFonts w:cs="Calibri" w:cstheme="minorAscii"/>
          <w:b w:val="1"/>
          <w:bCs w:val="1"/>
        </w:rPr>
        <w:t xml:space="preserve"> </w:t>
      </w:r>
      <w:r w:rsidRPr="19408AC6" w:rsidR="4B95308D">
        <w:rPr>
          <w:rFonts w:cs="Calibri" w:cstheme="minorAscii"/>
          <w:b w:val="1"/>
          <w:bCs w:val="1"/>
        </w:rPr>
        <w:t>July 16</w:t>
      </w:r>
      <w:r w:rsidRPr="19408AC6" w:rsidR="453AD5C2">
        <w:rPr>
          <w:rFonts w:cs="Calibri" w:cstheme="minorAscii"/>
          <w:b w:val="1"/>
          <w:bCs w:val="1"/>
        </w:rPr>
        <w:t>, 202</w:t>
      </w:r>
      <w:r w:rsidRPr="19408AC6" w:rsidR="58468B88">
        <w:rPr>
          <w:rFonts w:cs="Calibri" w:cstheme="minorAscii"/>
          <w:b w:val="1"/>
          <w:bCs w:val="1"/>
        </w:rPr>
        <w:t>6</w:t>
      </w:r>
      <w:r w:rsidRPr="19408AC6" w:rsidR="453AD5C2">
        <w:rPr>
          <w:rFonts w:cs="Calibri" w:cstheme="minorAscii"/>
          <w:b w:val="1"/>
          <w:bCs w:val="1"/>
        </w:rPr>
        <w:t xml:space="preserve">, </w:t>
      </w:r>
      <w:r w:rsidRPr="19408AC6" w:rsidR="4D165902">
        <w:rPr>
          <w:rFonts w:cs="Calibri" w:cstheme="minorAscii"/>
          <w:b w:val="1"/>
          <w:bCs w:val="1"/>
        </w:rPr>
        <w:t>12</w:t>
      </w:r>
      <w:r w:rsidRPr="19408AC6" w:rsidR="453AD5C2">
        <w:rPr>
          <w:rFonts w:cs="Calibri" w:cstheme="minorAscii"/>
          <w:b w:val="1"/>
          <w:bCs w:val="1"/>
        </w:rPr>
        <w:t>:</w:t>
      </w:r>
      <w:r w:rsidRPr="19408AC6" w:rsidR="4D165902">
        <w:rPr>
          <w:rFonts w:cs="Calibri" w:cstheme="minorAscii"/>
          <w:b w:val="1"/>
          <w:bCs w:val="1"/>
        </w:rPr>
        <w:t>0</w:t>
      </w:r>
      <w:r w:rsidRPr="19408AC6" w:rsidR="453AD5C2">
        <w:rPr>
          <w:rFonts w:cs="Calibri" w:cstheme="minorAscii"/>
          <w:b w:val="1"/>
          <w:bCs w:val="1"/>
        </w:rPr>
        <w:t xml:space="preserve">0 </w:t>
      </w:r>
      <w:r w:rsidRPr="19408AC6" w:rsidR="4D165902">
        <w:rPr>
          <w:rFonts w:cs="Calibri" w:cstheme="minorAscii"/>
          <w:b w:val="1"/>
          <w:bCs w:val="1"/>
        </w:rPr>
        <w:t>P</w:t>
      </w:r>
      <w:r w:rsidRPr="19408AC6" w:rsidR="453AD5C2">
        <w:rPr>
          <w:rFonts w:cs="Calibri" w:cstheme="minorAscii"/>
          <w:b w:val="1"/>
          <w:bCs w:val="1"/>
        </w:rPr>
        <w:t>M</w:t>
      </w:r>
      <w:r w:rsidRPr="19408AC6" w:rsidR="214876FE">
        <w:rPr>
          <w:rFonts w:cs="Calibri" w:cstheme="minorAscii"/>
          <w:b w:val="1"/>
          <w:bCs w:val="1"/>
        </w:rPr>
        <w:t xml:space="preserve"> - </w:t>
      </w:r>
      <w:r w:rsidRPr="19408AC6" w:rsidR="4D165902">
        <w:rPr>
          <w:rFonts w:cs="Calibri" w:cstheme="minorAscii"/>
          <w:b w:val="1"/>
          <w:bCs w:val="1"/>
        </w:rPr>
        <w:t>1</w:t>
      </w:r>
      <w:r w:rsidRPr="19408AC6" w:rsidR="453AD5C2">
        <w:rPr>
          <w:rFonts w:cs="Calibri" w:cstheme="minorAscii"/>
          <w:b w:val="1"/>
          <w:bCs w:val="1"/>
        </w:rPr>
        <w:t>:</w:t>
      </w:r>
      <w:r w:rsidRPr="19408AC6" w:rsidR="4D165902">
        <w:rPr>
          <w:rFonts w:cs="Calibri" w:cstheme="minorAscii"/>
          <w:b w:val="1"/>
          <w:bCs w:val="1"/>
        </w:rPr>
        <w:t>0</w:t>
      </w:r>
      <w:r w:rsidRPr="19408AC6" w:rsidR="453AD5C2">
        <w:rPr>
          <w:rFonts w:cs="Calibri" w:cstheme="minorAscii"/>
          <w:b w:val="1"/>
          <w:bCs w:val="1"/>
        </w:rPr>
        <w:t>0 PM</w:t>
      </w:r>
      <w:r>
        <w:tab/>
      </w:r>
      <w:r w:rsidRPr="19408AC6" w:rsidR="72F2C23B">
        <w:rPr>
          <w:rFonts w:cs="Calibri" w:cstheme="minorAscii"/>
          <w:b w:val="1"/>
          <w:bCs w:val="1"/>
        </w:rPr>
        <w:t xml:space="preserve">     </w:t>
      </w:r>
    </w:p>
    <w:p w:rsidR="00D35347" w:rsidP="0A071D9D" w:rsidRDefault="0A071D9D" w14:paraId="170FFFEB" w14:textId="44A166C5">
      <w:pPr>
        <w:rPr>
          <w:rFonts w:cstheme="minorHAnsi"/>
          <w:b/>
          <w:bCs/>
        </w:rPr>
      </w:pPr>
      <w:r w:rsidRPr="002D1400">
        <w:rPr>
          <w:rFonts w:cstheme="minorHAnsi"/>
          <w:b/>
          <w:bCs/>
        </w:rPr>
        <w:t>Live</w:t>
      </w:r>
      <w:r w:rsidR="0020108A">
        <w:rPr>
          <w:rFonts w:cstheme="minorHAnsi"/>
          <w:b/>
          <w:bCs/>
        </w:rPr>
        <w:t xml:space="preserve"> Streamed Activity</w:t>
      </w:r>
      <w:r w:rsidR="004231AC">
        <w:rPr>
          <w:rFonts w:cstheme="minorHAnsi"/>
          <w:b/>
          <w:bCs/>
        </w:rPr>
        <w:tab/>
      </w:r>
    </w:p>
    <w:p w:rsidRPr="002D1400" w:rsidR="00FB37AA" w:rsidP="0A071D9D" w:rsidRDefault="0A071D9D" w14:paraId="07DF6A55" w14:textId="2567B824">
      <w:pPr>
        <w:rPr>
          <w:rFonts w:cstheme="minorHAnsi"/>
          <w:b/>
          <w:bCs/>
        </w:rPr>
      </w:pPr>
      <w:r w:rsidRPr="002D1400">
        <w:rPr>
          <w:rFonts w:cstheme="minorHAnsi"/>
          <w:b/>
          <w:bCs/>
        </w:rPr>
        <w:t>NMHS Education Center</w:t>
      </w:r>
    </w:p>
    <w:p w:rsidR="00FB37AA" w:rsidP="00264692" w:rsidRDefault="00FB37AA" w14:paraId="02EB378F" w14:textId="77777777">
      <w:pPr>
        <w:rPr>
          <w:rFonts w:cstheme="minorHAnsi"/>
          <w:sz w:val="16"/>
          <w:szCs w:val="16"/>
        </w:rPr>
      </w:pPr>
    </w:p>
    <w:p w:rsidRPr="00DC755A" w:rsidR="000636D3" w:rsidP="00264692" w:rsidRDefault="000636D3" w14:paraId="66F8265B" w14:textId="77777777">
      <w:pPr>
        <w:rPr>
          <w:rFonts w:cstheme="minorHAnsi"/>
          <w:sz w:val="16"/>
          <w:szCs w:val="16"/>
        </w:rPr>
      </w:pPr>
    </w:p>
    <w:p w:rsidRPr="002D1400" w:rsidR="00FB37AA" w:rsidP="00E82949" w:rsidRDefault="0A071D9D" w14:paraId="696E413A" w14:textId="2CF7A025">
      <w:pPr>
        <w:rPr>
          <w:rFonts w:cstheme="minorHAnsi"/>
          <w:b/>
          <w:bCs/>
        </w:rPr>
      </w:pPr>
      <w:r w:rsidRPr="19408AC6" w:rsidR="453AD5C2">
        <w:rPr>
          <w:rFonts w:cs="Calibri" w:cstheme="minorAscii"/>
          <w:b w:val="1"/>
          <w:bCs w:val="1"/>
        </w:rPr>
        <w:t>Ac</w:t>
      </w:r>
      <w:r w:rsidRPr="19408AC6" w:rsidR="60007AFE">
        <w:rPr>
          <w:rFonts w:cs="Calibri" w:cstheme="minorAscii"/>
          <w:b w:val="1"/>
          <w:bCs w:val="1"/>
        </w:rPr>
        <w:t>credi</w:t>
      </w:r>
      <w:r w:rsidRPr="19408AC6" w:rsidR="68783681">
        <w:rPr>
          <w:rFonts w:cs="Calibri" w:cstheme="minorAscii"/>
          <w:b w:val="1"/>
          <w:bCs w:val="1"/>
        </w:rPr>
        <w:t>t</w:t>
      </w:r>
      <w:r w:rsidRPr="19408AC6" w:rsidR="2DB4D6D2">
        <w:rPr>
          <w:rFonts w:cs="Calibri" w:cstheme="minorAscii"/>
          <w:b w:val="1"/>
          <w:bCs w:val="1"/>
        </w:rPr>
        <w:t>ation</w:t>
      </w:r>
      <w:r w:rsidRPr="19408AC6" w:rsidR="453AD5C2">
        <w:rPr>
          <w:rFonts w:cs="Calibri" w:cstheme="minorAscii"/>
          <w:b w:val="1"/>
          <w:bCs w:val="1"/>
        </w:rPr>
        <w:t>:</w:t>
      </w:r>
    </w:p>
    <w:p w:rsidR="72E68A28" w:rsidP="19408AC6" w:rsidRDefault="72E68A28" w14:paraId="49085BFF" w14:textId="5ABB6B45">
      <w:pPr>
        <w:shd w:val="clear" w:color="auto" w:fill="FFFFFF" w:themeFill="background1"/>
        <w:spacing w:before="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72E68A2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Mississippi State Medical Association is a member of the Southern States CME Collaborative (SSCC).  North Mississippi Medical Center is accredited by the SSCC to provide continuing medical education for physicians. </w:t>
      </w:r>
    </w:p>
    <w:p w:rsidR="72E68A28" w:rsidP="19408AC6" w:rsidRDefault="72E68A28" w14:paraId="46729CA8" w14:textId="6DAEB702">
      <w:pPr>
        <w:shd w:val="clear" w:color="auto" w:fill="FFFFFF" w:themeFill="background1"/>
        <w:spacing w:before="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72E68A2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NMMC designates this Live Activity course for a maximum of 1.00</w:t>
      </w:r>
      <w:r w:rsidRPr="19408AC6" w:rsidR="72E68A28">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 xml:space="preserve"> AMA PRA Category 1 Credit(s)TM</w:t>
      </w:r>
      <w:r w:rsidRPr="19408AC6" w:rsidR="72E68A2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Physicians should only claim credit commensurate with the extent of their participation in the activity.</w:t>
      </w:r>
    </w:p>
    <w:p w:rsidR="72E68A28" w:rsidP="19408AC6" w:rsidRDefault="72E68A28" w14:paraId="23C5CB7F" w14:textId="398A3472">
      <w:pPr>
        <w:shd w:val="clear" w:color="auto" w:fill="FFFFFF" w:themeFill="background1"/>
        <w:spacing w:before="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72E68A2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NMMC is approved as a provider of nursing continuing professional development by the Mississippi Nurses Foundation, an accredited approver by the American Nurses Credentialing Center's Commission on Accreditation.  This activity has been awarded for 1.00 contact hour(s). CE#00192-EDI-2453.</w:t>
      </w:r>
    </w:p>
    <w:p w:rsidR="7DBEE53D" w:rsidP="3BE3172C" w:rsidRDefault="7DBEE53D" w14:paraId="506A518A" w14:textId="2D41AAFA">
      <w:pPr>
        <w:pStyle w:val="Normal"/>
        <w:spacing w:before="240" w:beforeAutospacing="off" w:after="240" w:afterAutospacing="off"/>
      </w:pPr>
      <w:r w:rsidR="7DBEE53D">
        <w:drawing>
          <wp:inline wp14:editId="71B4EDDF" wp14:anchorId="040981CB">
            <wp:extent cx="5943600" cy="1209675"/>
            <wp:effectExtent l="0" t="0" r="0" b="0"/>
            <wp:docPr id="425368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5368264" name="Picture 425368264"/>
                    <pic:cNvPicPr/>
                  </pic:nvPicPr>
                  <pic:blipFill>
                    <a:blip xmlns:r="http://schemas.openxmlformats.org/officeDocument/2006/relationships" r:embed="rId178356107">
                      <a:extLst>
                        <a:ext uri="{28A0092B-C50C-407E-A947-70E740481C1C}">
                          <a14:useLocalDpi xmlns:a14="http://schemas.microsoft.com/office/drawing/2010/main"/>
                        </a:ext>
                      </a:extLst>
                    </a:blip>
                    <a:stretch>
                      <a:fillRect/>
                    </a:stretch>
                  </pic:blipFill>
                  <pic:spPr>
                    <a:xfrm>
                      <a:off x="0" y="0"/>
                      <a:ext cx="5943600" cy="1209675"/>
                    </a:xfrm>
                    <a:prstGeom prst="rect">
                      <a:avLst/>
                    </a:prstGeom>
                  </pic:spPr>
                </pic:pic>
              </a:graphicData>
            </a:graphic>
          </wp:inline>
        </w:drawing>
      </w:r>
    </w:p>
    <w:p w:rsidR="7DBEE53D" w:rsidP="3BE3172C" w:rsidRDefault="7DBEE53D" w14:paraId="798FC825" w14:textId="17EBCF73">
      <w:pPr>
        <w:spacing w:before="240" w:beforeAutospacing="off" w:after="240" w:afterAutospacing="off"/>
      </w:pPr>
      <w:r w:rsidRPr="19408AC6" w:rsidR="7774EDC6">
        <w:rPr>
          <w:rFonts w:ascii="Calibri" w:hAnsi="Calibri" w:eastAsia="Calibri" w:cs="Calibri"/>
          <w:noProof w:val="0"/>
          <w:sz w:val="24"/>
          <w:szCs w:val="24"/>
          <w:lang w:val="en-US"/>
        </w:rPr>
        <w:t>ASHA CE Provider approval and use of the Brand Block does not imply endorsement of course content, specific products or clinical procedures.</w:t>
      </w:r>
    </w:p>
    <w:p w:rsidR="237EF8B6" w:rsidP="19408AC6" w:rsidRDefault="237EF8B6" w14:paraId="3D290057" w14:textId="273584D5">
      <w:pPr>
        <w:pStyle w:val="Normal"/>
        <w:ind w:left="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ACCME Objectives</w:t>
      </w:r>
    </w:p>
    <w:p w:rsidR="237EF8B6" w:rsidP="19408AC6" w:rsidRDefault="237EF8B6" w14:paraId="359EF279" w14:textId="51036F79">
      <w:pPr>
        <w:pStyle w:val="ListParagraph"/>
        <w:numPr>
          <w:ilvl w:val="0"/>
          <w:numId w:val="15"/>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List examples of various tools and techniques used by artificial intelligence developers.</w:t>
      </w:r>
    </w:p>
    <w:p w:rsidR="237EF8B6" w:rsidP="19408AC6" w:rsidRDefault="237EF8B6" w14:paraId="6C1A16E7" w14:textId="00EC70FB">
      <w:pPr>
        <w:pStyle w:val="ListParagraph"/>
        <w:numPr>
          <w:ilvl w:val="0"/>
          <w:numId w:val="15"/>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Describe key considerations for the use of artificial intelligence in healthcare, focusing on accuracy, user experience, and ethics.</w:t>
      </w:r>
    </w:p>
    <w:p w:rsidR="237EF8B6" w:rsidP="19408AC6" w:rsidRDefault="237EF8B6" w14:paraId="270601D4" w14:textId="0AA8EC00">
      <w:pPr>
        <w:pStyle w:val="ListParagraph"/>
        <w:numPr>
          <w:ilvl w:val="0"/>
          <w:numId w:val="15"/>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Implement a step-by-step approach for integrating artificial intelligence tools in the healthcare setting.</w:t>
      </w:r>
    </w:p>
    <w:p w:rsidR="237EF8B6" w:rsidP="19408AC6" w:rsidRDefault="237EF8B6" w14:paraId="7E3A5BF3" w14:textId="3B493B36">
      <w:pPr>
        <w:pStyle w:val="ListParagraph"/>
        <w:numPr>
          <w:ilvl w:val="0"/>
          <w:numId w:val="15"/>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Evaluate specific use cases for artificial intelligence in healthcare.</w:t>
      </w:r>
    </w:p>
    <w:p w:rsidR="237EF8B6" w:rsidP="19408AC6" w:rsidRDefault="237EF8B6" w14:paraId="5471B312" w14:textId="431D622C">
      <w:pPr>
        <w:pStyle w:val="ListParagraph"/>
        <w:ind w:left="720"/>
        <w:rPr>
          <w:rFonts w:ascii="Calibri" w:hAnsi="Calibri" w:eastAsia="Calibri" w:cs="Calibri" w:asciiTheme="minorAscii" w:hAnsiTheme="minorAscii" w:eastAsiaTheme="minorAscii" w:cstheme="minorAscii"/>
          <w:noProof w:val="0"/>
          <w:sz w:val="24"/>
          <w:szCs w:val="24"/>
          <w:lang w:val="en-US"/>
        </w:rPr>
      </w:pPr>
    </w:p>
    <w:p w:rsidR="237EF8B6" w:rsidP="19408AC6" w:rsidRDefault="237EF8B6" w14:paraId="1556DDC5" w14:textId="4F38F468">
      <w:pPr>
        <w:pStyle w:val="ListParagraph"/>
        <w:ind w:left="720"/>
        <w:rPr>
          <w:rFonts w:ascii="Calibri" w:hAnsi="Calibri" w:eastAsia="Calibri" w:cs="Calibri" w:asciiTheme="minorAscii" w:hAnsiTheme="minorAscii" w:eastAsiaTheme="minorAscii" w:cstheme="minorAscii"/>
          <w:noProof w:val="0"/>
          <w:sz w:val="24"/>
          <w:szCs w:val="24"/>
          <w:lang w:val="en-US"/>
        </w:rPr>
      </w:pPr>
    </w:p>
    <w:p w:rsidR="237EF8B6" w:rsidP="19408AC6" w:rsidRDefault="237EF8B6" w14:paraId="25058A1E" w14:textId="4E357F71">
      <w:pPr>
        <w:pStyle w:val="Normal"/>
        <w:shd w:val="clear" w:color="auto" w:fill="FFFFFF" w:themeFill="background1"/>
        <w:spacing w:before="0" w:beforeAutospacing="off" w:after="90" w:afterAutospacing="off"/>
        <w:ind w:left="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ANCC Learning Outcomes</w:t>
      </w:r>
    </w:p>
    <w:p w:rsidR="237EF8B6" w:rsidP="19408AC6" w:rsidRDefault="237EF8B6" w14:paraId="0E243BFF" w14:textId="28B92B41">
      <w:pPr>
        <w:pStyle w:val="ListParagraph"/>
        <w:numPr>
          <w:ilvl w:val="0"/>
          <w:numId w:val="18"/>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By the end of the session, learners will self-report through the post-evaluation an increase in knowledge related to tools and techniques used by artificial intelligence developers.</w:t>
      </w:r>
    </w:p>
    <w:p w:rsidR="237EF8B6" w:rsidP="19408AC6" w:rsidRDefault="237EF8B6" w14:paraId="1CF5E7ED" w14:textId="07FD4F52">
      <w:pPr>
        <w:pStyle w:val="ListParagraph"/>
        <w:numPr>
          <w:ilvl w:val="0"/>
          <w:numId w:val="18"/>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By the end of the session, learners will self-report an increase in knowledge related to the use of artificial intelligence in healthcare focusing on accuracy, user experience, and ethics.</w:t>
      </w:r>
    </w:p>
    <w:p w:rsidR="237EF8B6" w:rsidP="19408AC6" w:rsidRDefault="237EF8B6" w14:paraId="2A0FB939" w14:textId="0B55E4CC">
      <w:pPr>
        <w:pStyle w:val="ListParagraph"/>
        <w:numPr>
          <w:ilvl w:val="0"/>
          <w:numId w:val="18"/>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9408AC6" w:rsidR="3839FB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Through the post-evaluation, learners will discuss ways to implement artificial intelligence tools into practice in the healthcare setting.</w:t>
      </w:r>
    </w:p>
    <w:p w:rsidRPr="00624DEF" w:rsidR="0079590D" w:rsidP="19408AC6" w:rsidRDefault="0079590D" w14:paraId="353AB54A" w14:textId="77777777">
      <w:pPr>
        <w:pStyle w:val="paragraph"/>
        <w:spacing w:before="0" w:beforeAutospacing="off" w:after="0" w:afterAutospacing="off"/>
        <w:ind w:left="720"/>
        <w:textAlignment w:val="baseline"/>
        <w:rPr>
          <w:rFonts w:ascii="Calibri" w:hAnsi="Calibri" w:eastAsia="Calibri" w:cs="Calibri" w:asciiTheme="minorAscii" w:hAnsiTheme="minorAscii" w:eastAsiaTheme="minorAscii" w:cstheme="minorAscii"/>
        </w:rPr>
      </w:pPr>
    </w:p>
    <w:p w:rsidR="00DC755A" w:rsidP="00DC755A" w:rsidRDefault="00166B3D" w14:paraId="68BECECA" w14:textId="77777777">
      <w:pPr>
        <w:pStyle w:val="paragraph"/>
        <w:spacing w:before="0" w:beforeAutospacing="0" w:after="0" w:afterAutospacing="0"/>
        <w:ind w:left="720" w:hanging="720"/>
        <w:textAlignment w:val="baseline"/>
        <w:rPr>
          <w:rFonts w:asciiTheme="minorHAnsi" w:hAnsiTheme="minorHAnsi" w:cstheme="minorHAnsi"/>
          <w:b/>
          <w:bCs/>
        </w:rPr>
      </w:pPr>
      <w:r w:rsidRPr="002D1400">
        <w:rPr>
          <w:rFonts w:asciiTheme="minorHAnsi" w:hAnsiTheme="minorHAnsi" w:cstheme="minorHAnsi"/>
          <w:b/>
          <w:bCs/>
        </w:rPr>
        <w:t>Commercial Support:</w:t>
      </w:r>
    </w:p>
    <w:p w:rsidRPr="00DC755A" w:rsidR="00166B3D" w:rsidP="00DC755A" w:rsidRDefault="00166B3D" w14:paraId="0EF764E6" w14:textId="20C961EF">
      <w:pPr>
        <w:pStyle w:val="paragraph"/>
        <w:spacing w:before="0" w:beforeAutospacing="0" w:after="0" w:afterAutospacing="0"/>
        <w:ind w:left="720" w:hanging="720"/>
        <w:textAlignment w:val="baseline"/>
        <w:rPr>
          <w:rFonts w:asciiTheme="minorHAnsi" w:hAnsiTheme="minorHAnsi" w:cstheme="minorHAnsi"/>
          <w:b/>
          <w:bCs/>
        </w:rPr>
      </w:pPr>
      <w:r w:rsidRPr="002D1400">
        <w:rPr>
          <w:rFonts w:asciiTheme="minorHAnsi" w:hAnsiTheme="minorHAnsi" w:cstheme="minorHAnsi"/>
        </w:rPr>
        <w:t>This activity received no commercial support.</w:t>
      </w:r>
    </w:p>
    <w:p w:rsidRPr="002D1400" w:rsidR="00175D04" w:rsidP="00166B3D" w:rsidRDefault="00175D04" w14:paraId="1CDD0134" w14:textId="77777777">
      <w:pPr>
        <w:rPr>
          <w:rFonts w:cstheme="minorHAnsi"/>
        </w:rPr>
      </w:pPr>
    </w:p>
    <w:p w:rsidRPr="002D1400" w:rsidR="00FB37AA" w:rsidP="0A071D9D" w:rsidRDefault="0A071D9D" w14:paraId="5A53DF73" w14:textId="47861DEB">
      <w:pPr>
        <w:rPr>
          <w:rFonts w:cstheme="minorHAnsi"/>
          <w:b/>
          <w:bCs/>
        </w:rPr>
      </w:pPr>
      <w:r w:rsidRPr="002D1400">
        <w:rPr>
          <w:rFonts w:cstheme="minorHAnsi"/>
          <w:b/>
          <w:bCs/>
        </w:rPr>
        <w:t>F</w:t>
      </w:r>
      <w:r w:rsidRPr="002D1400" w:rsidR="28CB89C5">
        <w:rPr>
          <w:rFonts w:cstheme="minorHAnsi"/>
          <w:b/>
          <w:bCs/>
        </w:rPr>
        <w:t>inancial Disclosures</w:t>
      </w:r>
      <w:r w:rsidRPr="002D1400">
        <w:rPr>
          <w:rFonts w:cstheme="minorHAnsi"/>
          <w:b/>
          <w:bCs/>
        </w:rPr>
        <w:t>:</w:t>
      </w:r>
    </w:p>
    <w:p w:rsidR="005E702D" w:rsidP="7E420C27" w:rsidRDefault="00E82949" w14:paraId="1848A639" w14:textId="0D2BDB23">
      <w:pPr>
        <w:rPr>
          <w:rFonts w:cs="Calibri" w:cstheme="minorAscii"/>
        </w:rPr>
      </w:pPr>
      <w:r w:rsidRPr="7E420C27" w:rsidR="00E82949">
        <w:rPr>
          <w:rFonts w:cs="Calibri" w:cstheme="minorAscii"/>
        </w:rPr>
        <w:t>NMHS</w:t>
      </w:r>
      <w:r w:rsidRPr="7E420C27" w:rsidR="005E702D">
        <w:rPr>
          <w:rFonts w:cs="Calibri" w:cstheme="minorAscii"/>
        </w:rPr>
        <w:t xml:space="preserve"> CE activities are compliant with the Standards for Integrity and Independence in accredited continuing education. Any individual in a position to control the content of a CE activity, including but not limited to planners and faculty, </w:t>
      </w:r>
      <w:r w:rsidRPr="7E420C27" w:rsidR="2409F142">
        <w:rPr>
          <w:rFonts w:cs="Calibri" w:cstheme="minorAscii"/>
        </w:rPr>
        <w:t>is</w:t>
      </w:r>
      <w:r w:rsidRPr="7E420C27" w:rsidR="005E702D">
        <w:rPr>
          <w:rFonts w:cs="Calibri" w:cstheme="minorAscii"/>
        </w:rPr>
        <w:t xml:space="preserve"> </w:t>
      </w:r>
      <w:r w:rsidRPr="7E420C27" w:rsidR="005E702D">
        <w:rPr>
          <w:rFonts w:cs="Calibri" w:cstheme="minorAscii"/>
        </w:rPr>
        <w:t>required</w:t>
      </w:r>
      <w:r w:rsidRPr="7E420C27" w:rsidR="005E702D">
        <w:rPr>
          <w:rFonts w:cs="Calibri" w:cstheme="minorAscii"/>
        </w:rPr>
        <w:t xml:space="preserve"> to </w:t>
      </w:r>
      <w:r w:rsidRPr="7E420C27" w:rsidR="005E702D">
        <w:rPr>
          <w:rFonts w:cs="Calibri" w:cstheme="minorAscii"/>
        </w:rPr>
        <w:t>disclose</w:t>
      </w:r>
      <w:r w:rsidRPr="7E420C27" w:rsidR="005E702D">
        <w:rPr>
          <w:rFonts w:cs="Calibri" w:cstheme="minorAscii"/>
        </w:rPr>
        <w:t xml:space="preserve"> all relevant financial relationships with ineligible organizations.</w:t>
      </w:r>
    </w:p>
    <w:p w:rsidRPr="002D1400" w:rsidR="00CF1549" w:rsidP="005E702D" w:rsidRDefault="00CF1549" w14:paraId="16537147" w14:textId="77777777">
      <w:pPr>
        <w:rPr>
          <w:rFonts w:cstheme="minorHAnsi"/>
        </w:rPr>
      </w:pPr>
    </w:p>
    <w:p w:rsidR="00C27FCC" w:rsidP="005E702D" w:rsidRDefault="005E702D" w14:paraId="53595F4A" w14:textId="2F370A4F">
      <w:pPr>
        <w:rPr>
          <w:rFonts w:cstheme="minorHAnsi"/>
        </w:rPr>
      </w:pPr>
      <w:r w:rsidRPr="7E420C27" w:rsidR="005E702D">
        <w:rPr>
          <w:rFonts w:cs="Calibri" w:cstheme="minorAscii"/>
        </w:rPr>
        <w:t>All relevant conflicts of interest have been mitigated before this activity started.</w:t>
      </w:r>
    </w:p>
    <w:p w:rsidR="7E420C27" w:rsidP="7E420C27" w:rsidRDefault="7E420C27" w14:paraId="2A99BC8E" w14:textId="2E75B383">
      <w:pPr>
        <w:rPr>
          <w:rFonts w:cs="Calibri" w:cstheme="minorAscii"/>
        </w:rPr>
      </w:pPr>
    </w:p>
    <w:p w:rsidR="57143F9D" w:rsidP="7E420C27" w:rsidRDefault="57143F9D" w14:paraId="2031700F" w14:textId="0F9B57C6">
      <w:pPr>
        <w:rPr>
          <w:rFonts w:cs="Calibri" w:cstheme="minorAscii"/>
        </w:rPr>
      </w:pPr>
      <w:r w:rsidRPr="7E420C27" w:rsidR="57143F9D">
        <w:rPr>
          <w:rFonts w:cs="Calibri" w:cstheme="minorAscii"/>
        </w:rPr>
        <w:t>Faculty and Planners:</w:t>
      </w:r>
    </w:p>
    <w:p w:rsidRPr="002F02A5" w:rsidR="004231AC" w:rsidP="005E702D" w:rsidRDefault="004231AC" w14:paraId="685F230F" w14:textId="77777777">
      <w:pPr>
        <w:rPr>
          <w:rFonts w:cstheme="minorHAnsi"/>
          <w:sz w:val="12"/>
          <w:szCs w:val="12"/>
        </w:rPr>
      </w:pPr>
    </w:p>
    <w:tbl>
      <w:tblPr>
        <w:tblStyle w:val="TableNormal"/>
        <w:bidiVisual w:val="0"/>
        <w:tblW w:w="0" w:type="auto"/>
        <w:tblBorders>
          <w:top w:val="outset" w:sz="18"/>
          <w:left w:val="outset" w:sz="18"/>
          <w:bottom w:val="outset" w:sz="18"/>
          <w:right w:val="outset" w:sz="18"/>
        </w:tblBorders>
        <w:tblLook w:val="06A0" w:firstRow="1" w:lastRow="0" w:firstColumn="1" w:lastColumn="0" w:noHBand="1" w:noVBand="1"/>
      </w:tblPr>
      <w:tblGrid>
        <w:gridCol w:w="3030"/>
        <w:gridCol w:w="2745"/>
        <w:gridCol w:w="3480"/>
      </w:tblGrid>
      <w:tr w:rsidR="7F2040EF" w:rsidTr="19408AC6" w14:paraId="01430CBD">
        <w:trPr>
          <w:trHeight w:val="300"/>
        </w:trPr>
        <w:tc>
          <w:tcPr>
            <w:tcW w:w="3030" w:type="dxa"/>
            <w:tcBorders>
              <w:top w:val="outset" w:sz="18"/>
              <w:left w:val="outset" w:sz="18"/>
              <w:bottom w:val="outset" w:sz="18"/>
              <w:right w:val="outset" w:sz="18"/>
            </w:tcBorders>
            <w:shd w:val="clear" w:color="auto" w:fill="F5F5F5"/>
            <w:tcMar>
              <w:top w:w="15" w:type="dxa"/>
              <w:left w:w="15" w:type="dxa"/>
              <w:bottom w:w="15" w:type="dxa"/>
              <w:right w:w="15" w:type="dxa"/>
            </w:tcMar>
            <w:vAlign w:val="center"/>
          </w:tcPr>
          <w:p w:rsidR="7F2040EF" w:rsidP="7F2040EF" w:rsidRDefault="7F2040EF" w14:paraId="3B38B3DC" w14:textId="4905B5EC">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1"/>
                <w:bCs w:val="1"/>
                <w:i w:val="0"/>
                <w:iCs w:val="0"/>
                <w:caps w:val="0"/>
                <w:smallCaps w:val="0"/>
                <w:color w:val="000000" w:themeColor="text1" w:themeTint="FF" w:themeShade="FF"/>
                <w:sz w:val="24"/>
                <w:szCs w:val="24"/>
                <w:lang w:val="en-US"/>
              </w:rPr>
              <w:t>Name of individual</w:t>
            </w:r>
          </w:p>
        </w:tc>
        <w:tc>
          <w:tcPr>
            <w:tcW w:w="2745" w:type="dxa"/>
            <w:tcBorders>
              <w:top w:val="outset" w:sz="18"/>
              <w:left w:val="outset" w:sz="18"/>
              <w:bottom w:val="outset" w:sz="18"/>
              <w:right w:val="outset" w:sz="18"/>
            </w:tcBorders>
            <w:shd w:val="clear" w:color="auto" w:fill="F5F5F5"/>
            <w:tcMar>
              <w:top w:w="15" w:type="dxa"/>
              <w:left w:w="15" w:type="dxa"/>
              <w:bottom w:w="15" w:type="dxa"/>
              <w:right w:w="15" w:type="dxa"/>
            </w:tcMar>
            <w:vAlign w:val="center"/>
          </w:tcPr>
          <w:p w:rsidR="7F2040EF" w:rsidP="7F2040EF" w:rsidRDefault="7F2040EF" w14:paraId="56293E11" w14:textId="6824FCA7">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1"/>
                <w:bCs w:val="1"/>
                <w:i w:val="0"/>
                <w:iCs w:val="0"/>
                <w:caps w:val="0"/>
                <w:smallCaps w:val="0"/>
                <w:color w:val="000000" w:themeColor="text1" w:themeTint="FF" w:themeShade="FF"/>
                <w:sz w:val="24"/>
                <w:szCs w:val="24"/>
                <w:lang w:val="en-US"/>
              </w:rPr>
              <w:t>Individual's role in activity</w:t>
            </w:r>
          </w:p>
        </w:tc>
        <w:tc>
          <w:tcPr>
            <w:tcW w:w="3480" w:type="dxa"/>
            <w:tcBorders>
              <w:top w:val="outset" w:sz="18"/>
              <w:left w:val="outset" w:sz="18"/>
              <w:bottom w:val="outset" w:sz="18"/>
              <w:right w:val="outset" w:sz="18"/>
            </w:tcBorders>
            <w:shd w:val="clear" w:color="auto" w:fill="F5F5F5"/>
            <w:tcMar>
              <w:top w:w="15" w:type="dxa"/>
              <w:left w:w="15" w:type="dxa"/>
              <w:bottom w:w="15" w:type="dxa"/>
              <w:right w:w="15" w:type="dxa"/>
            </w:tcMar>
            <w:vAlign w:val="center"/>
          </w:tcPr>
          <w:p w:rsidR="7F2040EF" w:rsidP="7F2040EF" w:rsidRDefault="7F2040EF" w14:paraId="3B92D10A" w14:textId="0EF63008">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1"/>
                <w:bCs w:val="1"/>
                <w:i w:val="0"/>
                <w:iCs w:val="0"/>
                <w:caps w:val="0"/>
                <w:smallCaps w:val="0"/>
                <w:color w:val="000000" w:themeColor="text1" w:themeTint="FF" w:themeShade="FF"/>
                <w:sz w:val="24"/>
                <w:szCs w:val="24"/>
                <w:lang w:val="en-US"/>
              </w:rPr>
              <w:t>Nature of Relationship(s) / Name of Ineligible Company(s)</w:t>
            </w:r>
          </w:p>
        </w:tc>
      </w:tr>
      <w:tr w:rsidR="7F2040EF" w:rsidTr="19408AC6" w14:paraId="1C9CB060">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19408AC6" w:rsidRDefault="7F2040EF" w14:paraId="2265797D" w14:textId="028DFF84">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19408AC6" w:rsidR="7B66BEDC">
              <w:rPr>
                <w:rFonts w:ascii="Calibri" w:hAnsi="Calibri" w:eastAsia="Calibri" w:cs="Calibri"/>
                <w:b w:val="0"/>
                <w:bCs w:val="0"/>
                <w:i w:val="0"/>
                <w:iCs w:val="0"/>
                <w:caps w:val="0"/>
                <w:smallCaps w:val="0"/>
                <w:color w:val="000000" w:themeColor="text1" w:themeTint="FF" w:themeShade="FF"/>
                <w:sz w:val="24"/>
                <w:szCs w:val="24"/>
                <w:lang w:val="en-US"/>
              </w:rPr>
              <w:t>C</w:t>
            </w:r>
            <w:r w:rsidRPr="19408AC6" w:rsidR="555BDB74">
              <w:rPr>
                <w:rFonts w:ascii="Calibri" w:hAnsi="Calibri" w:eastAsia="Calibri" w:cs="Calibri"/>
                <w:b w:val="0"/>
                <w:bCs w:val="0"/>
                <w:i w:val="0"/>
                <w:iCs w:val="0"/>
                <w:caps w:val="0"/>
                <w:smallCaps w:val="0"/>
                <w:color w:val="000000" w:themeColor="text1" w:themeTint="FF" w:themeShade="FF"/>
                <w:sz w:val="24"/>
                <w:szCs w:val="24"/>
                <w:lang w:val="en-US"/>
              </w:rPr>
              <w:t>hris Davis</w:t>
            </w:r>
            <w:r w:rsidRPr="19408AC6" w:rsidR="7B66BEDC">
              <w:rPr>
                <w:rFonts w:ascii="Calibri" w:hAnsi="Calibri" w:eastAsia="Calibri" w:cs="Calibri"/>
                <w:b w:val="0"/>
                <w:bCs w:val="0"/>
                <w:i w:val="0"/>
                <w:iCs w:val="0"/>
                <w:caps w:val="0"/>
                <w:smallCaps w:val="0"/>
                <w:color w:val="000000" w:themeColor="text1" w:themeTint="FF" w:themeShade="FF"/>
                <w:sz w:val="24"/>
                <w:szCs w:val="24"/>
                <w:lang w:val="en-US"/>
              </w:rPr>
              <w:t>, M</w:t>
            </w:r>
            <w:r w:rsidRPr="19408AC6" w:rsidR="6E092FBC">
              <w:rPr>
                <w:rFonts w:ascii="Calibri" w:hAnsi="Calibri" w:eastAsia="Calibri" w:cs="Calibri"/>
                <w:b w:val="0"/>
                <w:bCs w:val="0"/>
                <w:i w:val="0"/>
                <w:iCs w:val="0"/>
                <w:caps w:val="0"/>
                <w:smallCaps w:val="0"/>
                <w:color w:val="000000" w:themeColor="text1" w:themeTint="FF" w:themeShade="FF"/>
                <w:sz w:val="24"/>
                <w:szCs w:val="24"/>
                <w:lang w:val="en-US"/>
              </w:rPr>
              <w:t>D, MSMI, FACEP, CHCIO</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3BE3172C" w:rsidRDefault="7F2040EF" w14:paraId="799A34AA" w14:textId="11DE6D73">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lang w:val="en-US"/>
              </w:rPr>
            </w:pPr>
            <w:r w:rsidRPr="3BE3172C" w:rsidR="46E364A0">
              <w:rPr>
                <w:rFonts w:ascii="Calibri" w:hAnsi="Calibri" w:eastAsia="Calibri" w:cs="Calibri"/>
                <w:b w:val="0"/>
                <w:bCs w:val="0"/>
                <w:i w:val="0"/>
                <w:iCs w:val="0"/>
                <w:caps w:val="0"/>
                <w:smallCaps w:val="0"/>
                <w:color w:val="000000" w:themeColor="text1" w:themeTint="FF" w:themeShade="FF"/>
                <w:sz w:val="24"/>
                <w:szCs w:val="24"/>
                <w:lang w:val="en-US"/>
              </w:rPr>
              <w:t>Speaker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6CEB1E2" w14:textId="18C08363">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p>
        </w:tc>
      </w:tr>
      <w:tr w:rsidR="7F2040EF" w:rsidTr="19408AC6" w14:paraId="755062CC">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098E687" w14:textId="1A08157E">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Angela L Coggins, MSN</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4F3A8813" w14:textId="2D334D05">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Other Planning Committee Member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6AB700C7" w14:textId="615B948D">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2A69BA61">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33AAD0A" w14:textId="47C08D6D">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David Friloux, DPT</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06193833" w14:textId="4393DE6C">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Other Planning Committee Member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23F8A8A5" w14:textId="79C81889">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3028D20B">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07C3B717" w14:textId="0E7DAA35">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Tobie Gillean, MSW</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3EDD4C41" w14:textId="0C99C5E0">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Other Planning Committee Member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6C594969" w14:textId="0A5D0741">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63A772C5">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2C6B8A99" w14:textId="7D7FAA99">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Sandra Holmes, Ph.D.</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68B4649C" w14:textId="2D337C38">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Other Planning Committee Member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51F45F1" w14:textId="3C0ED4B1">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160AFFBD">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ABA637A" w14:textId="59440423">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Haylie Hudson, RRT</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4CB2C461" w14:textId="18B09F0D">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Activity Administrator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539787C7" w14:textId="07A4B3A8">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46465928">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5DE4F6B1" w14:textId="0B12899E">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lang w:val="en-US"/>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Jennifer McDonald, B.S.</w:t>
            </w:r>
            <w:r w:rsidRPr="7F2040EF" w:rsidR="6F30D429">
              <w:rPr>
                <w:rFonts w:ascii="Calibri" w:hAnsi="Calibri" w:eastAsia="Calibri" w:cs="Calibri"/>
                <w:b w:val="0"/>
                <w:bCs w:val="0"/>
                <w:i w:val="0"/>
                <w:iCs w:val="0"/>
                <w:caps w:val="0"/>
                <w:smallCaps w:val="0"/>
                <w:color w:val="000000" w:themeColor="text1" w:themeTint="FF" w:themeShade="FF"/>
                <w:sz w:val="24"/>
                <w:szCs w:val="24"/>
                <w:lang w:val="en-US"/>
              </w:rPr>
              <w:t xml:space="preserve"> Ed</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D1B6CCF" w14:textId="17936EFE">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Activity Administrator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91B484D" w14:textId="553D898C">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37E1500F">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72B2D0CF" w14:textId="34849DF8">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Lisa Renfroe, MCD, CCC-SLP</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63DB6548" w14:textId="5D2BAE9D">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Other Planning Committee Member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7C9DED32" w14:textId="629F0458">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690AF2F1">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7BF9B68F" w14:textId="1C2FE2A7">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Paul M Schwartzberg, DO, MBA</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58D12BC9" w14:textId="6DCFF3DA">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Other Planning Committee Member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28C7B058" w14:textId="56B30507">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6BE08B36">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1404DB89" w14:textId="38BC8E28">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Donald Simmons Jr., PhD</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23C4F1BB" w14:textId="31100122">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Activity Coordinator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065FFB4B" w14:textId="452EED6C">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r w:rsidR="7F2040EF" w:rsidTr="19408AC6" w14:paraId="3B7A583F">
        <w:trPr>
          <w:trHeight w:val="300"/>
        </w:trPr>
        <w:tc>
          <w:tcPr>
            <w:tcW w:w="303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63D29B3F" w14:textId="1DF29BA6">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Meagan H Waldrip, MSN</w:t>
            </w:r>
          </w:p>
        </w:tc>
        <w:tc>
          <w:tcPr>
            <w:tcW w:w="2745"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7FB6ADDD" w14:textId="6BE04664">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Nurse Planner</w:t>
            </w:r>
          </w:p>
        </w:tc>
        <w:tc>
          <w:tcPr>
            <w:tcW w:w="3480" w:type="dxa"/>
            <w:tcBorders>
              <w:top w:val="outset" w:sz="18"/>
              <w:left w:val="outset" w:sz="18"/>
              <w:bottom w:val="outset" w:sz="18"/>
              <w:right w:val="outset" w:sz="18"/>
            </w:tcBorders>
            <w:tcMar>
              <w:top w:w="15" w:type="dxa"/>
              <w:left w:w="15" w:type="dxa"/>
              <w:bottom w:w="15" w:type="dxa"/>
              <w:right w:w="15" w:type="dxa"/>
            </w:tcMar>
            <w:vAlign w:val="center"/>
          </w:tcPr>
          <w:p w:rsidR="7F2040EF" w:rsidP="7F2040EF" w:rsidRDefault="7F2040EF" w14:paraId="2E12B66D" w14:textId="71B5A866">
            <w:pPr>
              <w:spacing w:after="0" w:afterAutospacing="off"/>
              <w:jc w:val="center"/>
              <w:rPr>
                <w:rFonts w:ascii="Calibri" w:hAnsi="Calibri" w:eastAsia="Calibri" w:cs="Calibri"/>
                <w:b w:val="0"/>
                <w:bCs w:val="0"/>
                <w:i w:val="0"/>
                <w:iCs w:val="0"/>
                <w:caps w:val="0"/>
                <w:smallCaps w:val="0"/>
                <w:color w:val="000000" w:themeColor="text1" w:themeTint="FF" w:themeShade="FF"/>
                <w:sz w:val="24"/>
                <w:szCs w:val="24"/>
              </w:rPr>
            </w:pP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Nothing to </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disclose</w:t>
            </w:r>
            <w:r w:rsidRPr="7F2040EF" w:rsidR="7F2040EF">
              <w:rPr>
                <w:rFonts w:ascii="Calibri" w:hAnsi="Calibri" w:eastAsia="Calibri" w:cs="Calibri"/>
                <w:b w:val="0"/>
                <w:bCs w:val="0"/>
                <w:i w:val="0"/>
                <w:iCs w:val="0"/>
                <w:caps w:val="0"/>
                <w:smallCaps w:val="0"/>
                <w:color w:val="000000" w:themeColor="text1" w:themeTint="FF" w:themeShade="FF"/>
                <w:sz w:val="24"/>
                <w:szCs w:val="24"/>
                <w:lang w:val="en-US"/>
              </w:rPr>
              <w:t xml:space="preserve"> </w:t>
            </w:r>
          </w:p>
        </w:tc>
      </w:tr>
    </w:tbl>
    <w:p w:rsidRPr="00AB0781" w:rsidR="00102CB5" w:rsidRDefault="00102CB5" w14:paraId="0F1514EA" w14:textId="643F5308">
      <w:pPr>
        <w:rPr>
          <w:sz w:val="16"/>
          <w:szCs w:val="16"/>
        </w:rPr>
      </w:pPr>
    </w:p>
    <w:p w:rsidR="7E420C27" w:rsidP="7E420C27" w:rsidRDefault="7E420C27" w14:paraId="69E913F6" w14:textId="2323FD87">
      <w:pPr>
        <w:rPr>
          <w:sz w:val="16"/>
          <w:szCs w:val="16"/>
        </w:rPr>
      </w:pPr>
    </w:p>
    <w:p w:rsidR="00C26706" w:rsidRDefault="001229BA" w14:paraId="76C12F2F" w14:textId="5996F3D5">
      <w:r>
        <w:rPr>
          <w:noProof/>
        </w:rPr>
        <mc:AlternateContent>
          <mc:Choice Requires="wps">
            <w:drawing>
              <wp:anchor distT="0" distB="0" distL="114300" distR="114300" simplePos="0" relativeHeight="251659264" behindDoc="0" locked="0" layoutInCell="1" allowOverlap="1" wp14:anchorId="782A34D9" wp14:editId="33A01E79">
                <wp:simplePos x="0" y="0"/>
                <wp:positionH relativeFrom="column">
                  <wp:posOffset>-9524</wp:posOffset>
                </wp:positionH>
                <wp:positionV relativeFrom="paragraph">
                  <wp:posOffset>144145</wp:posOffset>
                </wp:positionV>
                <wp:extent cx="5981700" cy="0"/>
                <wp:effectExtent l="0" t="19050" r="19050" b="19050"/>
                <wp:wrapNone/>
                <wp:docPr id="69961410"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472c4 [3204]" strokeweight="2.25pt" from="-.75pt,11.35pt" to="470.25pt,11.35pt" w14:anchorId="774CA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">
                <v:stroke joinstyle="miter"/>
              </v:line>
            </w:pict>
          </mc:Fallback>
        </mc:AlternateContent>
      </w:r>
    </w:p>
    <w:p w:rsidR="7E420C27" w:rsidRDefault="7E420C27" w14:paraId="0DA42766" w14:textId="371D4ECA"/>
    <w:p w:rsidRPr="004231AC" w:rsidR="004231AC" w:rsidP="00C26706" w:rsidRDefault="004231AC" w14:paraId="6840014A" w14:textId="77777777">
      <w:pPr>
        <w:rPr>
          <w:sz w:val="16"/>
          <w:szCs w:val="16"/>
        </w:rPr>
      </w:pPr>
    </w:p>
    <w:p w:rsidR="000467B2" w:rsidP="00AB0781" w:rsidRDefault="000467B2" w14:paraId="6066549C" w14:textId="001E8BAE">
      <w:pPr>
        <w:rPr>
          <w:sz w:val="30"/>
          <w:szCs w:val="30"/>
        </w:rPr>
      </w:pPr>
      <w:r w:rsidRPr="19408AC6" w:rsidR="58468B88">
        <w:rPr>
          <w:sz w:val="30"/>
          <w:szCs w:val="30"/>
        </w:rPr>
        <w:t xml:space="preserve">Join the Microsoft Teams Meeting </w:t>
      </w:r>
      <w:hyperlink r:id="Ra0b78859a60d4d81">
        <w:r w:rsidRPr="19408AC6" w:rsidR="58468B88">
          <w:rPr>
            <w:rStyle w:val="Hyperlink"/>
            <w:b w:val="1"/>
            <w:bCs w:val="1"/>
            <w:sz w:val="30"/>
            <w:szCs w:val="30"/>
          </w:rPr>
          <w:t>HERE</w:t>
        </w:r>
      </w:hyperlink>
      <w:r w:rsidRPr="19408AC6" w:rsidR="58468B88">
        <w:rPr>
          <w:sz w:val="30"/>
          <w:szCs w:val="30"/>
        </w:rPr>
        <w:t>.</w:t>
      </w:r>
    </w:p>
    <w:p w:rsidRPr="002F02A5" w:rsidR="005578D1" w:rsidP="00AB0781" w:rsidRDefault="005578D1" w14:paraId="1FF5490D" w14:textId="42384D2E">
      <w:pPr>
        <w:rPr>
          <w:sz w:val="12"/>
          <w:szCs w:val="12"/>
        </w:rPr>
      </w:pPr>
    </w:p>
    <w:p w:rsidRPr="00AB0781" w:rsidR="00C26706" w:rsidP="19408AC6" w:rsidRDefault="002F02A5" w14:paraId="0DAF5A2B" w14:textId="08EFD0A1">
      <w:pPr>
        <w:rPr>
          <w:color w:val="4471C4" w:themeColor="accent1"/>
          <w:sz w:val="52"/>
          <w:szCs w:val="52"/>
        </w:rPr>
      </w:pPr>
      <w:r w:rsidRPr="19408AC6" w:rsidR="6ED9CCAA">
        <w:rPr>
          <w:color w:val="4471C4"/>
          <w:sz w:val="52"/>
          <w:szCs w:val="52"/>
        </w:rPr>
        <w:t>508</w:t>
      </w:r>
      <w:r w:rsidRPr="19408AC6" w:rsidR="7D43390E">
        <w:rPr>
          <w:color w:val="4471C4"/>
          <w:sz w:val="52"/>
          <w:szCs w:val="52"/>
        </w:rPr>
        <w:t>5</w:t>
      </w:r>
    </w:p>
    <w:p w:rsidRPr="002F02A5" w:rsidR="002F02A5" w:rsidP="00AB0781" w:rsidRDefault="002F02A5" w14:paraId="2A7AE762" w14:textId="77777777">
      <w:pPr>
        <w:rPr>
          <w:color w:val="4472C4" w:themeColor="accent1"/>
          <w:sz w:val="12"/>
          <w:szCs w:val="12"/>
        </w:rPr>
      </w:pPr>
    </w:p>
    <w:p w:rsidRPr="00AB0781" w:rsidR="00C26706" w:rsidP="00AB0781" w:rsidRDefault="00C26706" w14:paraId="1B22DA06" w14:textId="35B66662">
      <w:pPr>
        <w:rPr>
          <w:sz w:val="22"/>
          <w:szCs w:val="22"/>
        </w:rPr>
      </w:pPr>
      <w:r w:rsidRPr="00AB0781">
        <w:rPr>
          <w:sz w:val="22"/>
          <w:szCs w:val="22"/>
        </w:rPr>
        <w:t>Credit code must be texted to 8</w:t>
      </w:r>
      <w:r w:rsidRPr="00AB0781" w:rsidR="003968F2">
        <w:rPr>
          <w:sz w:val="22"/>
          <w:szCs w:val="22"/>
        </w:rPr>
        <w:t>44</w:t>
      </w:r>
      <w:r w:rsidRPr="00AB0781">
        <w:rPr>
          <w:sz w:val="22"/>
          <w:szCs w:val="22"/>
        </w:rPr>
        <w:t>-</w:t>
      </w:r>
      <w:r w:rsidRPr="00AB0781" w:rsidR="003968F2">
        <w:rPr>
          <w:sz w:val="22"/>
          <w:szCs w:val="22"/>
        </w:rPr>
        <w:t>974</w:t>
      </w:r>
      <w:r w:rsidRPr="00AB0781">
        <w:rPr>
          <w:sz w:val="22"/>
          <w:szCs w:val="22"/>
        </w:rPr>
        <w:t>-</w:t>
      </w:r>
      <w:r w:rsidRPr="00AB0781" w:rsidR="00495D71">
        <w:rPr>
          <w:sz w:val="22"/>
          <w:szCs w:val="22"/>
        </w:rPr>
        <w:t>433</w:t>
      </w:r>
      <w:r w:rsidRPr="00AB0781">
        <w:rPr>
          <w:sz w:val="22"/>
          <w:szCs w:val="22"/>
        </w:rPr>
        <w:t xml:space="preserve">3 within 30 days. After texting, log in to </w:t>
      </w:r>
      <w:hyperlink w:history="1" r:id="rId9">
        <w:r w:rsidRPr="00AB0781" w:rsidR="0016695A">
          <w:rPr>
            <w:rStyle w:val="Hyperlink"/>
            <w:sz w:val="22"/>
            <w:szCs w:val="22"/>
          </w:rPr>
          <w:t>https://nmhs.cloud-cme.com</w:t>
        </w:r>
      </w:hyperlink>
      <w:r w:rsidRPr="00AB0781" w:rsidR="0016695A">
        <w:rPr>
          <w:sz w:val="22"/>
          <w:szCs w:val="22"/>
        </w:rPr>
        <w:t xml:space="preserve"> </w:t>
      </w:r>
      <w:r w:rsidRPr="00AB0781">
        <w:rPr>
          <w:sz w:val="22"/>
          <w:szCs w:val="22"/>
        </w:rPr>
        <w:t>and complete the event evaluation to complete claiming credit.</w:t>
      </w:r>
    </w:p>
    <w:p w:rsidRPr="00AB0781" w:rsidR="00495D71" w:rsidP="00C26706" w:rsidRDefault="00495D71" w14:paraId="4A80997B" w14:textId="77777777">
      <w:pPr>
        <w:rPr>
          <w:sz w:val="16"/>
          <w:szCs w:val="16"/>
        </w:rPr>
      </w:pPr>
    </w:p>
    <w:p w:rsidRPr="004231AC" w:rsidR="00447688" w:rsidP="00C26706" w:rsidRDefault="00C26706" w14:paraId="7020349C" w14:textId="77777777">
      <w:pPr>
        <w:rPr>
          <w:b/>
          <w:bCs/>
          <w:sz w:val="22"/>
          <w:szCs w:val="22"/>
        </w:rPr>
      </w:pPr>
      <w:r w:rsidRPr="004231AC">
        <w:rPr>
          <w:b/>
          <w:bCs/>
          <w:sz w:val="22"/>
          <w:szCs w:val="22"/>
        </w:rPr>
        <w:t xml:space="preserve">To get started setting up a new account: </w:t>
      </w:r>
    </w:p>
    <w:p w:rsidRPr="004231AC" w:rsidR="00447688" w:rsidP="00E82949" w:rsidRDefault="00C26706" w14:paraId="76751806" w14:textId="26DB2C8B">
      <w:pPr>
        <w:pStyle w:val="ListParagraph"/>
        <w:numPr>
          <w:ilvl w:val="0"/>
          <w:numId w:val="1"/>
        </w:numPr>
        <w:rPr>
          <w:b/>
          <w:bCs/>
          <w:sz w:val="22"/>
          <w:szCs w:val="22"/>
        </w:rPr>
      </w:pPr>
      <w:r w:rsidRPr="004231AC">
        <w:rPr>
          <w:b/>
          <w:bCs/>
          <w:sz w:val="22"/>
          <w:szCs w:val="22"/>
        </w:rPr>
        <w:t xml:space="preserve">For </w:t>
      </w:r>
      <w:proofErr w:type="gramStart"/>
      <w:r w:rsidRPr="004231AC">
        <w:rPr>
          <w:b/>
          <w:bCs/>
          <w:sz w:val="22"/>
          <w:szCs w:val="22"/>
        </w:rPr>
        <w:t>Non-</w:t>
      </w:r>
      <w:r w:rsidRPr="004231AC" w:rsidR="00495D71">
        <w:rPr>
          <w:b/>
          <w:bCs/>
          <w:sz w:val="22"/>
          <w:szCs w:val="22"/>
        </w:rPr>
        <w:t>NMHS</w:t>
      </w:r>
      <w:proofErr w:type="gramEnd"/>
      <w:r w:rsidRPr="004231AC">
        <w:rPr>
          <w:b/>
          <w:bCs/>
          <w:sz w:val="22"/>
          <w:szCs w:val="22"/>
        </w:rPr>
        <w:t xml:space="preserve"> learners: </w:t>
      </w:r>
      <w:hyperlink w:history="1" r:id="rId10">
        <w:r w:rsidRPr="004231AC" w:rsidR="00DA363B">
          <w:rPr>
            <w:rStyle w:val="Hyperlink"/>
            <w:b/>
            <w:bCs/>
            <w:sz w:val="22"/>
            <w:szCs w:val="22"/>
          </w:rPr>
          <w:t>https://nmhs.cloud-cme.com</w:t>
        </w:r>
      </w:hyperlink>
      <w:r w:rsidRPr="004231AC" w:rsidR="00DA363B">
        <w:rPr>
          <w:b/>
          <w:bCs/>
          <w:sz w:val="22"/>
          <w:szCs w:val="22"/>
        </w:rPr>
        <w:t xml:space="preserve"> </w:t>
      </w:r>
      <w:r w:rsidRPr="004231AC">
        <w:rPr>
          <w:b/>
          <w:bCs/>
          <w:sz w:val="22"/>
          <w:szCs w:val="22"/>
        </w:rPr>
        <w:t xml:space="preserve">and </w:t>
      </w:r>
      <w:r w:rsidRPr="004231AC" w:rsidR="00354E65">
        <w:rPr>
          <w:b/>
          <w:bCs/>
          <w:sz w:val="22"/>
          <w:szCs w:val="22"/>
        </w:rPr>
        <w:t xml:space="preserve">on righthand side of screen, </w:t>
      </w:r>
      <w:r w:rsidRPr="004231AC">
        <w:rPr>
          <w:b/>
          <w:bCs/>
          <w:sz w:val="22"/>
          <w:szCs w:val="22"/>
        </w:rPr>
        <w:t xml:space="preserve">select </w:t>
      </w:r>
      <w:r w:rsidRPr="004231AC" w:rsidR="008E754C">
        <w:rPr>
          <w:b/>
          <w:bCs/>
          <w:sz w:val="22"/>
          <w:szCs w:val="22"/>
        </w:rPr>
        <w:t>“</w:t>
      </w:r>
      <w:r w:rsidRPr="004231AC">
        <w:rPr>
          <w:b/>
          <w:bCs/>
          <w:sz w:val="22"/>
          <w:szCs w:val="22"/>
        </w:rPr>
        <w:t xml:space="preserve">Sign </w:t>
      </w:r>
      <w:r w:rsidRPr="004231AC" w:rsidR="008E754C">
        <w:rPr>
          <w:b/>
          <w:bCs/>
          <w:sz w:val="22"/>
          <w:szCs w:val="22"/>
        </w:rPr>
        <w:t>i</w:t>
      </w:r>
      <w:r w:rsidRPr="004231AC">
        <w:rPr>
          <w:b/>
          <w:bCs/>
          <w:sz w:val="22"/>
          <w:szCs w:val="22"/>
        </w:rPr>
        <w:t>n</w:t>
      </w:r>
      <w:r w:rsidRPr="004231AC" w:rsidR="00900700">
        <w:rPr>
          <w:b/>
          <w:bCs/>
          <w:sz w:val="22"/>
          <w:szCs w:val="22"/>
        </w:rPr>
        <w:t xml:space="preserve"> with your Email and Password”</w:t>
      </w:r>
      <w:r w:rsidRPr="004231AC">
        <w:rPr>
          <w:b/>
          <w:bCs/>
          <w:sz w:val="22"/>
          <w:szCs w:val="22"/>
        </w:rPr>
        <w:t xml:space="preserve"> &gt; </w:t>
      </w:r>
      <w:r w:rsidRPr="004231AC" w:rsidR="00D34E1D">
        <w:rPr>
          <w:b/>
          <w:bCs/>
          <w:sz w:val="22"/>
          <w:szCs w:val="22"/>
        </w:rPr>
        <w:t>“Create New Account.”</w:t>
      </w:r>
      <w:r w:rsidRPr="004231AC">
        <w:rPr>
          <w:b/>
          <w:bCs/>
          <w:sz w:val="22"/>
          <w:szCs w:val="22"/>
        </w:rPr>
        <w:t xml:space="preserve"> </w:t>
      </w:r>
    </w:p>
    <w:p w:rsidRPr="004231AC" w:rsidR="00C26706" w:rsidP="00E82949" w:rsidRDefault="00C26706" w14:paraId="2312C6B6" w14:textId="18AD9A18">
      <w:pPr>
        <w:pStyle w:val="ListParagraph"/>
        <w:numPr>
          <w:ilvl w:val="0"/>
          <w:numId w:val="1"/>
        </w:numPr>
        <w:rPr>
          <w:b/>
          <w:bCs/>
          <w:sz w:val="22"/>
          <w:szCs w:val="22"/>
        </w:rPr>
      </w:pPr>
      <w:r w:rsidRPr="004231AC">
        <w:rPr>
          <w:b/>
          <w:bCs/>
          <w:sz w:val="22"/>
          <w:szCs w:val="22"/>
        </w:rPr>
        <w:t xml:space="preserve">For </w:t>
      </w:r>
      <w:r w:rsidRPr="004231AC" w:rsidR="00495D71">
        <w:rPr>
          <w:b/>
          <w:bCs/>
          <w:sz w:val="22"/>
          <w:szCs w:val="22"/>
        </w:rPr>
        <w:t>NMHS</w:t>
      </w:r>
      <w:r w:rsidRPr="004231AC">
        <w:rPr>
          <w:b/>
          <w:bCs/>
          <w:sz w:val="22"/>
          <w:szCs w:val="22"/>
        </w:rPr>
        <w:t xml:space="preserve"> learners: </w:t>
      </w:r>
      <w:hyperlink w:history="1" r:id="rId11">
        <w:r w:rsidRPr="004231AC" w:rsidR="00DA363B">
          <w:rPr>
            <w:rStyle w:val="Hyperlink"/>
            <w:b/>
            <w:bCs/>
            <w:sz w:val="22"/>
            <w:szCs w:val="22"/>
          </w:rPr>
          <w:t>https://nmhs.cloud-cme.com</w:t>
        </w:r>
      </w:hyperlink>
      <w:r w:rsidRPr="004231AC" w:rsidR="00DA363B">
        <w:rPr>
          <w:b/>
          <w:bCs/>
          <w:sz w:val="22"/>
          <w:szCs w:val="22"/>
        </w:rPr>
        <w:t xml:space="preserve"> </w:t>
      </w:r>
      <w:r w:rsidRPr="004231AC">
        <w:rPr>
          <w:b/>
          <w:bCs/>
          <w:sz w:val="22"/>
          <w:szCs w:val="22"/>
        </w:rPr>
        <w:t xml:space="preserve">and </w:t>
      </w:r>
      <w:r w:rsidRPr="004231AC" w:rsidR="00354E65">
        <w:rPr>
          <w:b/>
          <w:bCs/>
          <w:sz w:val="22"/>
          <w:szCs w:val="22"/>
        </w:rPr>
        <w:t xml:space="preserve">on lefthand side of screen, </w:t>
      </w:r>
      <w:r w:rsidRPr="004231AC">
        <w:rPr>
          <w:b/>
          <w:bCs/>
          <w:sz w:val="22"/>
          <w:szCs w:val="22"/>
        </w:rPr>
        <w:t xml:space="preserve">select </w:t>
      </w:r>
      <w:r w:rsidRPr="004231AC" w:rsidR="00E359FA">
        <w:rPr>
          <w:b/>
          <w:bCs/>
          <w:sz w:val="22"/>
          <w:szCs w:val="22"/>
        </w:rPr>
        <w:t>“</w:t>
      </w:r>
      <w:r w:rsidRPr="004231AC">
        <w:rPr>
          <w:b/>
          <w:bCs/>
          <w:sz w:val="22"/>
          <w:szCs w:val="22"/>
        </w:rPr>
        <w:t xml:space="preserve">Sign </w:t>
      </w:r>
      <w:r w:rsidRPr="004231AC" w:rsidR="00E359FA">
        <w:rPr>
          <w:b/>
          <w:bCs/>
          <w:sz w:val="22"/>
          <w:szCs w:val="22"/>
        </w:rPr>
        <w:t>i</w:t>
      </w:r>
      <w:r w:rsidRPr="004231AC">
        <w:rPr>
          <w:b/>
          <w:bCs/>
          <w:sz w:val="22"/>
          <w:szCs w:val="22"/>
        </w:rPr>
        <w:t>n</w:t>
      </w:r>
      <w:r w:rsidRPr="004231AC" w:rsidR="00E359FA">
        <w:rPr>
          <w:b/>
          <w:bCs/>
          <w:sz w:val="22"/>
          <w:szCs w:val="22"/>
        </w:rPr>
        <w:t xml:space="preserve"> with your </w:t>
      </w:r>
      <w:r w:rsidRPr="004231AC" w:rsidR="00495D71">
        <w:rPr>
          <w:b/>
          <w:bCs/>
          <w:sz w:val="22"/>
          <w:szCs w:val="22"/>
        </w:rPr>
        <w:t>NMHS</w:t>
      </w:r>
      <w:r w:rsidRPr="004231AC" w:rsidR="00E359FA">
        <w:rPr>
          <w:b/>
          <w:bCs/>
          <w:sz w:val="22"/>
          <w:szCs w:val="22"/>
        </w:rPr>
        <w:t xml:space="preserve"> </w:t>
      </w:r>
      <w:proofErr w:type="gramStart"/>
      <w:r w:rsidRPr="004231AC" w:rsidR="00E359FA">
        <w:rPr>
          <w:b/>
          <w:bCs/>
          <w:sz w:val="22"/>
          <w:szCs w:val="22"/>
        </w:rPr>
        <w:t>User Name</w:t>
      </w:r>
      <w:proofErr w:type="gramEnd"/>
      <w:r w:rsidRPr="004231AC" w:rsidR="00E359FA">
        <w:rPr>
          <w:b/>
          <w:bCs/>
          <w:sz w:val="22"/>
          <w:szCs w:val="22"/>
        </w:rPr>
        <w:t xml:space="preserve"> &amp; Password” &gt;</w:t>
      </w:r>
      <w:r w:rsidRPr="004231AC">
        <w:rPr>
          <w:b/>
          <w:bCs/>
          <w:sz w:val="22"/>
          <w:szCs w:val="22"/>
        </w:rPr>
        <w:t xml:space="preserve"> </w:t>
      </w:r>
      <w:r w:rsidRPr="004231AC" w:rsidR="00266A7D">
        <w:rPr>
          <w:b/>
          <w:bCs/>
          <w:sz w:val="22"/>
          <w:szCs w:val="22"/>
        </w:rPr>
        <w:t>Sign in with your NMHS email credentials.</w:t>
      </w:r>
    </w:p>
    <w:p w:rsidRPr="005578D1" w:rsidR="00266A7D" w:rsidP="00C26706" w:rsidRDefault="00266A7D" w14:paraId="2AECCFB7" w14:textId="77777777">
      <w:pPr>
        <w:rPr>
          <w:b/>
          <w:bCs/>
          <w:sz w:val="16"/>
          <w:szCs w:val="16"/>
        </w:rPr>
      </w:pPr>
    </w:p>
    <w:p w:rsidRPr="004231AC" w:rsidR="00C26706" w:rsidP="00C26706" w:rsidRDefault="00C26706" w14:paraId="225E063E" w14:textId="1C9DDDF2">
      <w:pPr>
        <w:rPr>
          <w:b/>
          <w:bCs/>
          <w:sz w:val="22"/>
          <w:szCs w:val="22"/>
        </w:rPr>
      </w:pPr>
      <w:r w:rsidRPr="004231AC">
        <w:rPr>
          <w:b/>
          <w:bCs/>
          <w:sz w:val="22"/>
          <w:szCs w:val="22"/>
        </w:rPr>
        <w:t xml:space="preserve">Texting for the first time? Pair your mobile phone to your </w:t>
      </w:r>
      <w:proofErr w:type="spellStart"/>
      <w:r w:rsidRPr="004231AC">
        <w:rPr>
          <w:b/>
          <w:bCs/>
          <w:sz w:val="22"/>
          <w:szCs w:val="22"/>
        </w:rPr>
        <w:t>CloudCME</w:t>
      </w:r>
      <w:proofErr w:type="spellEnd"/>
      <w:r w:rsidRPr="004231AC">
        <w:rPr>
          <w:b/>
          <w:bCs/>
          <w:sz w:val="22"/>
          <w:szCs w:val="22"/>
        </w:rPr>
        <w:t xml:space="preserve"> account.</w:t>
      </w:r>
    </w:p>
    <w:p w:rsidRPr="004231AC" w:rsidR="00C26706" w:rsidP="00E82949" w:rsidRDefault="00C26706" w14:paraId="0C222F00" w14:textId="48E3D518">
      <w:pPr>
        <w:pStyle w:val="ListParagraph"/>
        <w:numPr>
          <w:ilvl w:val="0"/>
          <w:numId w:val="2"/>
        </w:numPr>
        <w:rPr>
          <w:b/>
          <w:bCs/>
          <w:sz w:val="22"/>
          <w:szCs w:val="22"/>
        </w:rPr>
      </w:pPr>
      <w:r w:rsidRPr="004231AC">
        <w:rPr>
          <w:b/>
          <w:bCs/>
          <w:sz w:val="22"/>
          <w:szCs w:val="22"/>
        </w:rPr>
        <w:t xml:space="preserve">Text your email address as entered in your </w:t>
      </w:r>
      <w:proofErr w:type="spellStart"/>
      <w:r w:rsidRPr="004231AC">
        <w:rPr>
          <w:b/>
          <w:bCs/>
          <w:sz w:val="22"/>
          <w:szCs w:val="22"/>
        </w:rPr>
        <w:t>CloudCME</w:t>
      </w:r>
      <w:proofErr w:type="spellEnd"/>
      <w:r w:rsidRPr="004231AC">
        <w:rPr>
          <w:b/>
          <w:bCs/>
          <w:sz w:val="22"/>
          <w:szCs w:val="22"/>
        </w:rPr>
        <w:t xml:space="preserve"> profile to 8</w:t>
      </w:r>
      <w:r w:rsidRPr="004231AC" w:rsidR="00266A7D">
        <w:rPr>
          <w:b/>
          <w:bCs/>
          <w:sz w:val="22"/>
          <w:szCs w:val="22"/>
        </w:rPr>
        <w:t>44</w:t>
      </w:r>
      <w:r w:rsidRPr="004231AC">
        <w:rPr>
          <w:b/>
          <w:bCs/>
          <w:sz w:val="22"/>
          <w:szCs w:val="22"/>
        </w:rPr>
        <w:t>-</w:t>
      </w:r>
      <w:r w:rsidRPr="004231AC" w:rsidR="00266A7D">
        <w:rPr>
          <w:b/>
          <w:bCs/>
          <w:sz w:val="22"/>
          <w:szCs w:val="22"/>
        </w:rPr>
        <w:t>974</w:t>
      </w:r>
      <w:r w:rsidRPr="004231AC">
        <w:rPr>
          <w:b/>
          <w:bCs/>
          <w:sz w:val="22"/>
          <w:szCs w:val="22"/>
        </w:rPr>
        <w:t>-</w:t>
      </w:r>
      <w:r w:rsidRPr="004231AC" w:rsidR="00266A7D">
        <w:rPr>
          <w:b/>
          <w:bCs/>
          <w:sz w:val="22"/>
          <w:szCs w:val="22"/>
        </w:rPr>
        <w:t>433</w:t>
      </w:r>
      <w:r w:rsidRPr="004231AC">
        <w:rPr>
          <w:b/>
          <w:bCs/>
          <w:sz w:val="22"/>
          <w:szCs w:val="22"/>
        </w:rPr>
        <w:t>3.</w:t>
      </w:r>
    </w:p>
    <w:p w:rsidRPr="004231AC" w:rsidR="00C26706" w:rsidP="00E82949" w:rsidRDefault="00C26706" w14:paraId="1671C880" w14:textId="3999E8A0">
      <w:pPr>
        <w:pStyle w:val="ListParagraph"/>
        <w:numPr>
          <w:ilvl w:val="0"/>
          <w:numId w:val="2"/>
        </w:numPr>
        <w:rPr>
          <w:b/>
          <w:bCs/>
          <w:sz w:val="22"/>
          <w:szCs w:val="22"/>
        </w:rPr>
      </w:pPr>
      <w:r w:rsidRPr="004231AC">
        <w:rPr>
          <w:b/>
          <w:bCs/>
          <w:sz w:val="22"/>
          <w:szCs w:val="22"/>
        </w:rPr>
        <w:t>Text the provided code above to 8</w:t>
      </w:r>
      <w:r w:rsidRPr="004231AC" w:rsidR="00266A7D">
        <w:rPr>
          <w:b/>
          <w:bCs/>
          <w:sz w:val="22"/>
          <w:szCs w:val="22"/>
        </w:rPr>
        <w:t>44</w:t>
      </w:r>
      <w:r w:rsidRPr="004231AC">
        <w:rPr>
          <w:b/>
          <w:bCs/>
          <w:sz w:val="22"/>
          <w:szCs w:val="22"/>
        </w:rPr>
        <w:t>-</w:t>
      </w:r>
      <w:r w:rsidRPr="004231AC" w:rsidR="00266A7D">
        <w:rPr>
          <w:b/>
          <w:bCs/>
          <w:sz w:val="22"/>
          <w:szCs w:val="22"/>
        </w:rPr>
        <w:t>974</w:t>
      </w:r>
      <w:r w:rsidRPr="004231AC">
        <w:rPr>
          <w:b/>
          <w:bCs/>
          <w:sz w:val="22"/>
          <w:szCs w:val="22"/>
        </w:rPr>
        <w:t>-</w:t>
      </w:r>
      <w:r w:rsidRPr="004231AC" w:rsidR="00266A7D">
        <w:rPr>
          <w:b/>
          <w:bCs/>
          <w:sz w:val="22"/>
          <w:szCs w:val="22"/>
        </w:rPr>
        <w:t>433</w:t>
      </w:r>
      <w:r w:rsidRPr="004231AC">
        <w:rPr>
          <w:b/>
          <w:bCs/>
          <w:sz w:val="22"/>
          <w:szCs w:val="22"/>
        </w:rPr>
        <w:t>3 to claim credit.</w:t>
      </w:r>
    </w:p>
    <w:p w:rsidRPr="005578D1" w:rsidR="00266A7D" w:rsidP="00C26706" w:rsidRDefault="00266A7D" w14:paraId="32ECAC1B" w14:textId="77777777">
      <w:pPr>
        <w:rPr>
          <w:sz w:val="16"/>
          <w:szCs w:val="16"/>
        </w:rPr>
      </w:pPr>
    </w:p>
    <w:p w:rsidRPr="004231AC" w:rsidR="00C26706" w:rsidP="00266A7D" w:rsidRDefault="00C26706" w14:paraId="0D249FB7" w14:textId="33CC6A05">
      <w:pPr>
        <w:jc w:val="center"/>
        <w:rPr>
          <w:sz w:val="22"/>
          <w:szCs w:val="22"/>
        </w:rPr>
      </w:pPr>
      <w:r w:rsidRPr="004231AC">
        <w:rPr>
          <w:sz w:val="22"/>
          <w:szCs w:val="22"/>
        </w:rPr>
        <w:t>If you need assistance claiming credit, please contact</w:t>
      </w:r>
      <w:r w:rsidR="004231AC">
        <w:rPr>
          <w:sz w:val="22"/>
          <w:szCs w:val="22"/>
        </w:rPr>
        <w:t xml:space="preserve"> </w:t>
      </w:r>
      <w:r w:rsidRPr="004231AC" w:rsidR="00266A7D">
        <w:rPr>
          <w:sz w:val="22"/>
          <w:szCs w:val="22"/>
        </w:rPr>
        <w:t>Haylie Hudson or Jennifer McDonald</w:t>
      </w:r>
      <w:r w:rsidR="005578D1">
        <w:rPr>
          <w:sz w:val="22"/>
          <w:szCs w:val="22"/>
        </w:rPr>
        <w:t>.</w:t>
      </w:r>
    </w:p>
    <w:p w:rsidRPr="004231AC" w:rsidR="00BD357A" w:rsidP="00266A7D" w:rsidRDefault="00266A7D" w14:paraId="1DA17989" w14:textId="77777777">
      <w:pPr>
        <w:jc w:val="center"/>
        <w:rPr>
          <w:sz w:val="22"/>
          <w:szCs w:val="22"/>
        </w:rPr>
      </w:pPr>
      <w:r w:rsidRPr="004231AC">
        <w:rPr>
          <w:sz w:val="22"/>
          <w:szCs w:val="22"/>
        </w:rPr>
        <w:t>hshudson</w:t>
      </w:r>
      <w:r w:rsidRPr="004231AC" w:rsidR="00C26706">
        <w:rPr>
          <w:sz w:val="22"/>
          <w:szCs w:val="22"/>
        </w:rPr>
        <w:t>@</w:t>
      </w:r>
      <w:r w:rsidRPr="004231AC" w:rsidR="00BD357A">
        <w:rPr>
          <w:sz w:val="22"/>
          <w:szCs w:val="22"/>
        </w:rPr>
        <w:t>nmhs.net</w:t>
      </w:r>
      <w:r w:rsidRPr="004231AC" w:rsidR="00C26706">
        <w:rPr>
          <w:sz w:val="22"/>
          <w:szCs w:val="22"/>
        </w:rPr>
        <w:t xml:space="preserve">, </w:t>
      </w:r>
      <w:r w:rsidRPr="004231AC" w:rsidR="00BD357A">
        <w:rPr>
          <w:sz w:val="22"/>
          <w:szCs w:val="22"/>
        </w:rPr>
        <w:t>Jennifer.mcdonald@nmhs.net</w:t>
      </w:r>
      <w:r w:rsidRPr="004231AC" w:rsidR="00C26706">
        <w:rPr>
          <w:sz w:val="22"/>
          <w:szCs w:val="22"/>
        </w:rPr>
        <w:t xml:space="preserve"> </w:t>
      </w:r>
    </w:p>
    <w:p w:rsidRPr="004231AC" w:rsidR="00C26706" w:rsidP="00266A7D" w:rsidRDefault="00C26706" w14:paraId="6A9CA2F0" w14:textId="113B4642">
      <w:pPr>
        <w:jc w:val="center"/>
        <w:rPr>
          <w:sz w:val="20"/>
          <w:szCs w:val="20"/>
        </w:rPr>
      </w:pPr>
      <w:r w:rsidRPr="004231AC">
        <w:rPr>
          <w:sz w:val="22"/>
          <w:szCs w:val="22"/>
        </w:rPr>
        <w:t xml:space="preserve">or visit </w:t>
      </w:r>
      <w:hyperlink w:history="1" r:id="rId12">
        <w:r w:rsidRPr="004231AC" w:rsidR="00DA363B">
          <w:rPr>
            <w:rStyle w:val="Hyperlink"/>
            <w:sz w:val="22"/>
            <w:szCs w:val="22"/>
          </w:rPr>
          <w:t>https://nmhs.cloud-cme.com/about/help</w:t>
        </w:r>
      </w:hyperlink>
      <w:r w:rsidRPr="004231AC" w:rsidR="00DA363B">
        <w:rPr>
          <w:sz w:val="20"/>
          <w:szCs w:val="20"/>
        </w:rPr>
        <w:t xml:space="preserve"> </w:t>
      </w:r>
    </w:p>
    <w:sectPr w:rsidRPr="004231AC" w:rsidR="00C26706" w:rsidSect="0011587A">
      <w:pgSz w:w="12240" w:h="15840" w:orient="portrait"/>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285b9a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e0146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1055a4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6658BB"/>
    <w:multiLevelType w:val="hybridMultilevel"/>
    <w:tmpl w:val="EA72B89A"/>
    <w:lvl w:ilvl="0" w:tplc="A14C5C54">
      <w:start w:val="1"/>
      <w:numFmt w:val="decimal"/>
      <w:lvlText w:val="%1."/>
      <w:lvlJc w:val="left"/>
      <w:pPr>
        <w:ind w:left="720" w:hanging="360"/>
      </w:pPr>
      <w:rPr>
        <w:rFonts w:ascii="Calibri" w:hAnsi="Calibri" w:eastAsia="Times New Roman"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27599"/>
    <w:multiLevelType w:val="hybridMultilevel"/>
    <w:tmpl w:val="22266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85264"/>
    <w:multiLevelType w:val="hybridMultilevel"/>
    <w:tmpl w:val="2744A2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735086"/>
    <w:multiLevelType w:val="hybridMultilevel"/>
    <w:tmpl w:val="D1040D1E"/>
    <w:lvl w:ilvl="0" w:tplc="D57EC966">
      <w:start w:val="1"/>
      <w:numFmt w:val="decimal"/>
      <w:lvlText w:val="%1."/>
      <w:lvlJc w:val="left"/>
      <w:pPr>
        <w:ind w:left="720" w:hanging="360"/>
      </w:pPr>
      <w:rPr>
        <w:rFonts w:hint="default" w:ascii="Calibri" w:hAnsi="Calibri" w:cs="Calibr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95A72"/>
    <w:multiLevelType w:val="hybridMultilevel"/>
    <w:tmpl w:val="242E4E84"/>
    <w:lvl w:ilvl="0" w:tplc="FDCE5F72">
      <w:start w:val="1"/>
      <w:numFmt w:val="decimal"/>
      <w:lvlText w:val="%1."/>
      <w:lvlJc w:val="left"/>
      <w:pPr>
        <w:ind w:left="720" w:hanging="360"/>
      </w:pPr>
      <w:rPr>
        <w:rFonts w:hint="default" w:ascii="Calibri" w:hAnsi="Calibri" w:cs="Calibr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45625"/>
    <w:multiLevelType w:val="hybridMultilevel"/>
    <w:tmpl w:val="51CE9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9426B4"/>
    <w:multiLevelType w:val="hybridMultilevel"/>
    <w:tmpl w:val="FB90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2616D"/>
    <w:multiLevelType w:val="hybridMultilevel"/>
    <w:tmpl w:val="42B0E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0C6959"/>
    <w:multiLevelType w:val="hybridMultilevel"/>
    <w:tmpl w:val="F202E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C37A35"/>
    <w:multiLevelType w:val="hybridMultilevel"/>
    <w:tmpl w:val="BB5C5698"/>
    <w:lvl w:ilvl="0" w:tplc="BBD684EC">
      <w:start w:val="1"/>
      <w:numFmt w:val="decimal"/>
      <w:lvlText w:val="%1."/>
      <w:lvlJc w:val="left"/>
      <w:pPr>
        <w:ind w:left="720" w:hanging="360"/>
      </w:pPr>
      <w:rPr>
        <w:rFonts w:hint="default" w:ascii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360F8F"/>
    <w:multiLevelType w:val="hybridMultilevel"/>
    <w:tmpl w:val="22A443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ABE47F8"/>
    <w:multiLevelType w:val="hybridMultilevel"/>
    <w:tmpl w:val="1CFAF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9541D"/>
    <w:multiLevelType w:val="hybridMultilevel"/>
    <w:tmpl w:val="CF302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C02867"/>
    <w:multiLevelType w:val="hybridMultilevel"/>
    <w:tmpl w:val="C1FA0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E337F"/>
    <w:multiLevelType w:val="hybridMultilevel"/>
    <w:tmpl w:val="E42CF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8">
    <w:abstractNumId w:val="17"/>
  </w:num>
  <w:num w:numId="17">
    <w:abstractNumId w:val="16"/>
  </w:num>
  <w:num w:numId="16">
    <w:abstractNumId w:val="15"/>
  </w:num>
  <w:num w:numId="1" w16cid:durableId="1458721230">
    <w:abstractNumId w:val="2"/>
  </w:num>
  <w:num w:numId="2" w16cid:durableId="189077806">
    <w:abstractNumId w:val="10"/>
  </w:num>
  <w:num w:numId="3" w16cid:durableId="1201700260">
    <w:abstractNumId w:val="9"/>
  </w:num>
  <w:num w:numId="4" w16cid:durableId="122886918">
    <w:abstractNumId w:val="8"/>
  </w:num>
  <w:num w:numId="5" w16cid:durableId="898243545">
    <w:abstractNumId w:val="11"/>
  </w:num>
  <w:num w:numId="6" w16cid:durableId="991443480">
    <w:abstractNumId w:val="12"/>
  </w:num>
  <w:num w:numId="7" w16cid:durableId="1100687449">
    <w:abstractNumId w:val="7"/>
  </w:num>
  <w:num w:numId="8" w16cid:durableId="1318804562">
    <w:abstractNumId w:val="6"/>
  </w:num>
  <w:num w:numId="9" w16cid:durableId="1315914582">
    <w:abstractNumId w:val="0"/>
  </w:num>
  <w:num w:numId="10" w16cid:durableId="1863788092">
    <w:abstractNumId w:val="1"/>
  </w:num>
  <w:num w:numId="11" w16cid:durableId="1164662088">
    <w:abstractNumId w:val="13"/>
  </w:num>
  <w:num w:numId="12" w16cid:durableId="632760081">
    <w:abstractNumId w:val="14"/>
  </w:num>
  <w:num w:numId="13" w16cid:durableId="2112386074">
    <w:abstractNumId w:val="3"/>
  </w:num>
  <w:num w:numId="14" w16cid:durableId="959454823">
    <w:abstractNumId w:val="4"/>
  </w:num>
  <w:num w:numId="15" w16cid:durableId="9224206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8F3BE95"/>
    <w:rsid w:val="000406CF"/>
    <w:rsid w:val="000429BB"/>
    <w:rsid w:val="000467B2"/>
    <w:rsid w:val="00060F21"/>
    <w:rsid w:val="000636D3"/>
    <w:rsid w:val="000718F4"/>
    <w:rsid w:val="000756A4"/>
    <w:rsid w:val="000932E1"/>
    <w:rsid w:val="000962EF"/>
    <w:rsid w:val="000A7669"/>
    <w:rsid w:val="000B1560"/>
    <w:rsid w:val="000B3E92"/>
    <w:rsid w:val="000F09BC"/>
    <w:rsid w:val="00102CB5"/>
    <w:rsid w:val="0011587A"/>
    <w:rsid w:val="00122864"/>
    <w:rsid w:val="001229BA"/>
    <w:rsid w:val="0012503B"/>
    <w:rsid w:val="0016695A"/>
    <w:rsid w:val="00166B3D"/>
    <w:rsid w:val="00175D04"/>
    <w:rsid w:val="001D7270"/>
    <w:rsid w:val="001E5E04"/>
    <w:rsid w:val="00200CB3"/>
    <w:rsid w:val="0020108A"/>
    <w:rsid w:val="00205716"/>
    <w:rsid w:val="00247BC7"/>
    <w:rsid w:val="00255DEE"/>
    <w:rsid w:val="00266A7D"/>
    <w:rsid w:val="002955E0"/>
    <w:rsid w:val="002B0505"/>
    <w:rsid w:val="002D1400"/>
    <w:rsid w:val="002E6385"/>
    <w:rsid w:val="002E67AA"/>
    <w:rsid w:val="002F02A5"/>
    <w:rsid w:val="002F4211"/>
    <w:rsid w:val="00315035"/>
    <w:rsid w:val="00351500"/>
    <w:rsid w:val="00354E65"/>
    <w:rsid w:val="0038361F"/>
    <w:rsid w:val="00396065"/>
    <w:rsid w:val="003968F2"/>
    <w:rsid w:val="003B5EB2"/>
    <w:rsid w:val="003E75E3"/>
    <w:rsid w:val="00401F51"/>
    <w:rsid w:val="004231AC"/>
    <w:rsid w:val="00447688"/>
    <w:rsid w:val="004516D9"/>
    <w:rsid w:val="004879E0"/>
    <w:rsid w:val="00495D71"/>
    <w:rsid w:val="004A0675"/>
    <w:rsid w:val="004B2D66"/>
    <w:rsid w:val="004B2F2F"/>
    <w:rsid w:val="004F217A"/>
    <w:rsid w:val="00540221"/>
    <w:rsid w:val="005578D1"/>
    <w:rsid w:val="00563D73"/>
    <w:rsid w:val="005A62E2"/>
    <w:rsid w:val="005B4607"/>
    <w:rsid w:val="005B7C23"/>
    <w:rsid w:val="005E702D"/>
    <w:rsid w:val="005F6B20"/>
    <w:rsid w:val="00612094"/>
    <w:rsid w:val="00624DEF"/>
    <w:rsid w:val="00637B33"/>
    <w:rsid w:val="00644823"/>
    <w:rsid w:val="006466CF"/>
    <w:rsid w:val="006630DC"/>
    <w:rsid w:val="006B6EB3"/>
    <w:rsid w:val="0070553C"/>
    <w:rsid w:val="00716392"/>
    <w:rsid w:val="00720A9C"/>
    <w:rsid w:val="00722C80"/>
    <w:rsid w:val="00737F01"/>
    <w:rsid w:val="007765AA"/>
    <w:rsid w:val="007912D7"/>
    <w:rsid w:val="0079590D"/>
    <w:rsid w:val="007C27F2"/>
    <w:rsid w:val="007D0E70"/>
    <w:rsid w:val="007F1355"/>
    <w:rsid w:val="00810E85"/>
    <w:rsid w:val="00824924"/>
    <w:rsid w:val="008366C9"/>
    <w:rsid w:val="00861A0A"/>
    <w:rsid w:val="008648CE"/>
    <w:rsid w:val="008773DE"/>
    <w:rsid w:val="00887594"/>
    <w:rsid w:val="008D3FED"/>
    <w:rsid w:val="008D7191"/>
    <w:rsid w:val="008E754C"/>
    <w:rsid w:val="00900700"/>
    <w:rsid w:val="0091338D"/>
    <w:rsid w:val="00914347"/>
    <w:rsid w:val="00962F11"/>
    <w:rsid w:val="00983679"/>
    <w:rsid w:val="009B6089"/>
    <w:rsid w:val="009B66A4"/>
    <w:rsid w:val="009C48EB"/>
    <w:rsid w:val="009D402F"/>
    <w:rsid w:val="00A23E60"/>
    <w:rsid w:val="00A435DE"/>
    <w:rsid w:val="00A43D21"/>
    <w:rsid w:val="00A708CC"/>
    <w:rsid w:val="00A9421C"/>
    <w:rsid w:val="00A97803"/>
    <w:rsid w:val="00AB0781"/>
    <w:rsid w:val="00AC06B3"/>
    <w:rsid w:val="00AD2904"/>
    <w:rsid w:val="00B4169C"/>
    <w:rsid w:val="00B862F8"/>
    <w:rsid w:val="00BD357A"/>
    <w:rsid w:val="00C205E1"/>
    <w:rsid w:val="00C26706"/>
    <w:rsid w:val="00C27FCC"/>
    <w:rsid w:val="00C45442"/>
    <w:rsid w:val="00C50F30"/>
    <w:rsid w:val="00C671AB"/>
    <w:rsid w:val="00C67C93"/>
    <w:rsid w:val="00C83E76"/>
    <w:rsid w:val="00C85E5A"/>
    <w:rsid w:val="00CC0AE3"/>
    <w:rsid w:val="00CC2C8A"/>
    <w:rsid w:val="00CC526F"/>
    <w:rsid w:val="00CE5E37"/>
    <w:rsid w:val="00CF1549"/>
    <w:rsid w:val="00D04528"/>
    <w:rsid w:val="00D14296"/>
    <w:rsid w:val="00D32554"/>
    <w:rsid w:val="00D34E1D"/>
    <w:rsid w:val="00D35347"/>
    <w:rsid w:val="00D520FF"/>
    <w:rsid w:val="00D57595"/>
    <w:rsid w:val="00D80556"/>
    <w:rsid w:val="00DA14A5"/>
    <w:rsid w:val="00DA363B"/>
    <w:rsid w:val="00DB199A"/>
    <w:rsid w:val="00DC755A"/>
    <w:rsid w:val="00DE6569"/>
    <w:rsid w:val="00E07CFA"/>
    <w:rsid w:val="00E172FB"/>
    <w:rsid w:val="00E359FA"/>
    <w:rsid w:val="00E51BCE"/>
    <w:rsid w:val="00E6113B"/>
    <w:rsid w:val="00E82949"/>
    <w:rsid w:val="00E96818"/>
    <w:rsid w:val="00E96AD1"/>
    <w:rsid w:val="00EC0E9A"/>
    <w:rsid w:val="00EC4D87"/>
    <w:rsid w:val="00EC5E1F"/>
    <w:rsid w:val="00F36787"/>
    <w:rsid w:val="00F43D65"/>
    <w:rsid w:val="00F44D09"/>
    <w:rsid w:val="00F8285F"/>
    <w:rsid w:val="00F925D0"/>
    <w:rsid w:val="00FB37AA"/>
    <w:rsid w:val="00FB6B10"/>
    <w:rsid w:val="00FC0837"/>
    <w:rsid w:val="00FC6FC3"/>
    <w:rsid w:val="00FD1758"/>
    <w:rsid w:val="00FD52C3"/>
    <w:rsid w:val="00FE7E58"/>
    <w:rsid w:val="00FF4CB0"/>
    <w:rsid w:val="08F3BE95"/>
    <w:rsid w:val="0A071D9D"/>
    <w:rsid w:val="0A09D2E3"/>
    <w:rsid w:val="0A9887D9"/>
    <w:rsid w:val="0A9887D9"/>
    <w:rsid w:val="0B185AD4"/>
    <w:rsid w:val="0D308CCD"/>
    <w:rsid w:val="0F606696"/>
    <w:rsid w:val="13E07F75"/>
    <w:rsid w:val="149F1A87"/>
    <w:rsid w:val="15B8A04F"/>
    <w:rsid w:val="187CA215"/>
    <w:rsid w:val="19408AC6"/>
    <w:rsid w:val="1CF2C127"/>
    <w:rsid w:val="1E8769DC"/>
    <w:rsid w:val="2050A38E"/>
    <w:rsid w:val="206198B2"/>
    <w:rsid w:val="214876FE"/>
    <w:rsid w:val="21E8308E"/>
    <w:rsid w:val="22D5974C"/>
    <w:rsid w:val="237EF8B6"/>
    <w:rsid w:val="2409F142"/>
    <w:rsid w:val="24D9D159"/>
    <w:rsid w:val="2536F0A7"/>
    <w:rsid w:val="28CB89C5"/>
    <w:rsid w:val="2D0E55A3"/>
    <w:rsid w:val="2DB4D6D2"/>
    <w:rsid w:val="2DE81CE6"/>
    <w:rsid w:val="30DD6762"/>
    <w:rsid w:val="33010973"/>
    <w:rsid w:val="3688970F"/>
    <w:rsid w:val="3839FB03"/>
    <w:rsid w:val="3B29D02F"/>
    <w:rsid w:val="3BE3172C"/>
    <w:rsid w:val="3E3F5164"/>
    <w:rsid w:val="4303FF69"/>
    <w:rsid w:val="453AD5C2"/>
    <w:rsid w:val="46E364A0"/>
    <w:rsid w:val="472FDF03"/>
    <w:rsid w:val="4A33C148"/>
    <w:rsid w:val="4B95308D"/>
    <w:rsid w:val="4D165902"/>
    <w:rsid w:val="502FB5ED"/>
    <w:rsid w:val="50CD8F6B"/>
    <w:rsid w:val="523EAE8D"/>
    <w:rsid w:val="52F2BD99"/>
    <w:rsid w:val="555BDB74"/>
    <w:rsid w:val="57143F9D"/>
    <w:rsid w:val="58028EA1"/>
    <w:rsid w:val="58468B88"/>
    <w:rsid w:val="59A9B6EF"/>
    <w:rsid w:val="5B2ABEDA"/>
    <w:rsid w:val="5B31449F"/>
    <w:rsid w:val="5BE1FB5D"/>
    <w:rsid w:val="5F10820F"/>
    <w:rsid w:val="60007AFE"/>
    <w:rsid w:val="603E4069"/>
    <w:rsid w:val="64623F2C"/>
    <w:rsid w:val="64D8C70B"/>
    <w:rsid w:val="68783681"/>
    <w:rsid w:val="68D3DB61"/>
    <w:rsid w:val="6E092FBC"/>
    <w:rsid w:val="6ED9CCAA"/>
    <w:rsid w:val="6F30D429"/>
    <w:rsid w:val="72E68A28"/>
    <w:rsid w:val="72F2C23B"/>
    <w:rsid w:val="76D09493"/>
    <w:rsid w:val="7774EDC6"/>
    <w:rsid w:val="7B66BEDC"/>
    <w:rsid w:val="7BB9FE71"/>
    <w:rsid w:val="7BD4BDED"/>
    <w:rsid w:val="7C0E265B"/>
    <w:rsid w:val="7D43390E"/>
    <w:rsid w:val="7DBEE53D"/>
    <w:rsid w:val="7E420C27"/>
    <w:rsid w:val="7F204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5910B"/>
  <w15:docId w15:val="{43125AD7-EDE2-409C-8EC2-2ADCA5E6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264692"/>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4879E0"/>
    <w:pPr>
      <w:spacing w:before="100" w:beforeAutospacing="1" w:after="100" w:afterAutospacing="1"/>
    </w:pPr>
    <w:rPr>
      <w:rFonts w:ascii="Times New Roman" w:hAnsi="Times New Roman" w:eastAsia="Times New Roman" w:cs="Times New Roman"/>
    </w:rPr>
  </w:style>
  <w:style w:type="character" w:styleId="Emphasis">
    <w:name w:val="Emphasis"/>
    <w:basedOn w:val="DefaultParagraphFont"/>
    <w:uiPriority w:val="20"/>
    <w:qFormat/>
    <w:rsid w:val="004879E0"/>
    <w:rPr>
      <w:i/>
      <w:iCs/>
    </w:rPr>
  </w:style>
  <w:style w:type="character" w:styleId="Hyperlink">
    <w:name w:val="Hyperlink"/>
    <w:basedOn w:val="DefaultParagraphFont"/>
    <w:uiPriority w:val="99"/>
    <w:unhideWhenUsed/>
    <w:rsid w:val="0016695A"/>
    <w:rPr>
      <w:color w:val="0563C1" w:themeColor="hyperlink"/>
      <w:u w:val="single"/>
    </w:rPr>
  </w:style>
  <w:style w:type="character" w:styleId="UnresolvedMention">
    <w:name w:val="Unresolved Mention"/>
    <w:basedOn w:val="DefaultParagraphFont"/>
    <w:uiPriority w:val="99"/>
    <w:rsid w:val="0016695A"/>
    <w:rPr>
      <w:color w:val="605E5C"/>
      <w:shd w:val="clear" w:color="auto" w:fill="E1DFDD"/>
    </w:rPr>
  </w:style>
  <w:style w:type="character" w:styleId="FollowedHyperlink">
    <w:name w:val="FollowedHyperlink"/>
    <w:basedOn w:val="DefaultParagraphFont"/>
    <w:uiPriority w:val="99"/>
    <w:semiHidden/>
    <w:unhideWhenUsed/>
    <w:rsid w:val="00DA363B"/>
    <w:rPr>
      <w:color w:val="954F72" w:themeColor="followedHyperlink"/>
      <w:u w:val="single"/>
    </w:rPr>
  </w:style>
  <w:style w:type="paragraph" w:styleId="ListParagraph">
    <w:name w:val="List Paragraph"/>
    <w:basedOn w:val="Normal"/>
    <w:uiPriority w:val="34"/>
    <w:qFormat/>
    <w:rsid w:val="00E82949"/>
    <w:pPr>
      <w:ind w:left="720"/>
      <w:contextualSpacing/>
    </w:pPr>
  </w:style>
  <w:style w:type="paragraph" w:styleId="paragraph" w:customStyle="1">
    <w:name w:val="paragraph"/>
    <w:basedOn w:val="Normal"/>
    <w:rsid w:val="00255DEE"/>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255DEE"/>
  </w:style>
  <w:style w:type="character" w:styleId="eop" w:customStyle="1">
    <w:name w:val="eop"/>
    <w:basedOn w:val="DefaultParagraphFont"/>
    <w:rsid w:val="00255DEE"/>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mhs.cloud-cme.com/about/help"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nmhs.cloud-cme.com" TargetMode="External" Id="rId11" /><Relationship Type="http://schemas.openxmlformats.org/officeDocument/2006/relationships/styles" Target="styles.xml" Id="rId5" /><Relationship Type="http://schemas.openxmlformats.org/officeDocument/2006/relationships/hyperlink" Target="https://nmhs.cloud-cme.com" TargetMode="External" Id="rId10" /><Relationship Type="http://schemas.openxmlformats.org/officeDocument/2006/relationships/numbering" Target="numbering.xml" Id="rId4" /><Relationship Type="http://schemas.openxmlformats.org/officeDocument/2006/relationships/hyperlink" Target="https://nmhs.cloud-cme.com" TargetMode="External" Id="rId9" /><Relationship Type="http://schemas.openxmlformats.org/officeDocument/2006/relationships/theme" Target="theme/theme1.xml" Id="rId14" /><Relationship Type="http://schemas.openxmlformats.org/officeDocument/2006/relationships/image" Target="/media/image.png" Id="rId178356107" /><Relationship Type="http://schemas.openxmlformats.org/officeDocument/2006/relationships/hyperlink" Target="https://teams.microsoft.com/l/meetup-join/19%3ameeting_NzJlY2ZkYTctOGIwNS00YjMyLWFjNjQtNmU1NWRmMjI2YzRm%40thread.v2/0?context=%7b%22Tid%22%3a%222ecc02fd-019c-441e-900c-f9437020fb9e%22%2c%22Oid%22%3a%22f4e4f7ca-ae8d-4e3a-bcdb-50343992d779%22%7d" TargetMode="External" Id="Ra0b78859a60d4d8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907067-506d-49ca-967f-db4c382dd89d">
      <Terms xmlns="http://schemas.microsoft.com/office/infopath/2007/PartnerControls"/>
    </lcf76f155ced4ddcb4097134ff3c332f>
    <TaxCatchAll xmlns="9714c9fd-8c06-4ed0-a96d-14328f3f86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753A7257345A4985B43BB89C07E754" ma:contentTypeVersion="19" ma:contentTypeDescription="Create a new document." ma:contentTypeScope="" ma:versionID="be501bc874d95e1f296e2ee0b45d6421">
  <xsd:schema xmlns:xsd="http://www.w3.org/2001/XMLSchema" xmlns:xs="http://www.w3.org/2001/XMLSchema" xmlns:p="http://schemas.microsoft.com/office/2006/metadata/properties" xmlns:ns2="6c907067-506d-49ca-967f-db4c382dd89d" xmlns:ns3="9714c9fd-8c06-4ed0-a96d-14328f3f86db" targetNamespace="http://schemas.microsoft.com/office/2006/metadata/properties" ma:root="true" ma:fieldsID="4216e9b90d2d55b62f13ca55c57bcf52" ns2:_="" ns3:_="">
    <xsd:import namespace="6c907067-506d-49ca-967f-db4c382dd89d"/>
    <xsd:import namespace="9714c9fd-8c06-4ed0-a96d-14328f3f86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07067-506d-49ca-967f-db4c382dd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8199956-222a-4234-88c1-109e04f3751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14c9fd-8c06-4ed0-a96d-14328f3f86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1071fe-8cf5-46dd-9dea-7f8ce31aad8c}" ma:internalName="TaxCatchAll" ma:showField="CatchAllData" ma:web="9714c9fd-8c06-4ed0-a96d-14328f3f86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C163A-F7FB-462B-B595-6D11B63AA7A6}">
  <ds:schemaRefs>
    <ds:schemaRef ds:uri="http://schemas.microsoft.com/office/2006/metadata/properties"/>
    <ds:schemaRef ds:uri="http://schemas.microsoft.com/office/infopath/2007/PartnerControls"/>
    <ds:schemaRef ds:uri="6c907067-506d-49ca-967f-db4c382dd89d"/>
    <ds:schemaRef ds:uri="9714c9fd-8c06-4ed0-a96d-14328f3f86db"/>
  </ds:schemaRefs>
</ds:datastoreItem>
</file>

<file path=customXml/itemProps2.xml><?xml version="1.0" encoding="utf-8"?>
<ds:datastoreItem xmlns:ds="http://schemas.openxmlformats.org/officeDocument/2006/customXml" ds:itemID="{BF0D1D95-55A6-47F1-A71B-AAFFA9EA1050}">
  <ds:schemaRefs>
    <ds:schemaRef ds:uri="http://schemas.microsoft.com/sharepoint/v3/contenttype/forms"/>
  </ds:schemaRefs>
</ds:datastoreItem>
</file>

<file path=customXml/itemProps3.xml><?xml version="1.0" encoding="utf-8"?>
<ds:datastoreItem xmlns:ds="http://schemas.openxmlformats.org/officeDocument/2006/customXml" ds:itemID="{A33A4033-FFF1-4DC4-BCBD-A7530186A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07067-506d-49ca-967f-db4c382dd89d"/>
    <ds:schemaRef ds:uri="9714c9fd-8c06-4ed0-a96d-14328f3f8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Tyler Browne</dc:creator>
  <lastModifiedBy>Mcdonald, Jennifer</lastModifiedBy>
  <revision>19</revision>
  <dcterms:created xsi:type="dcterms:W3CDTF">2026-03-31T14:44:00.0000000Z</dcterms:created>
  <dcterms:modified xsi:type="dcterms:W3CDTF">2026-07-15T16:45:32.0282490Z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0x01010046753A7257345A4985B43BB89C07E754</vt:lpwstr>
  </property>
  <property fmtid="{D5CDD505-2E9C-101B-9397-08002B2CF9AE}" pid="3" name="MediaServiceImageTags">
    <vt:lpwstr/>
  </property>
</Properties>
</file>